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1E2F" w14:textId="77777777" w:rsidR="001775D8" w:rsidRPr="00BC6BAD" w:rsidRDefault="001775D8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009DB4" w14:textId="77777777" w:rsidR="001A701A" w:rsidRDefault="001A701A" w:rsidP="00BC6BA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1.</w:t>
      </w:r>
    </w:p>
    <w:p w14:paraId="67B6B089" w14:textId="1C6C40DA" w:rsidR="001775D8" w:rsidRPr="00BC6BAD" w:rsidRDefault="001775D8" w:rsidP="00BC6BAD">
      <w:pPr>
        <w:pStyle w:val="Default"/>
        <w:jc w:val="both"/>
        <w:rPr>
          <w:b/>
          <w:sz w:val="28"/>
          <w:szCs w:val="28"/>
        </w:rPr>
      </w:pPr>
      <w:r w:rsidRPr="00BC6BAD">
        <w:rPr>
          <w:b/>
          <w:bCs/>
          <w:sz w:val="28"/>
          <w:szCs w:val="28"/>
        </w:rPr>
        <w:t xml:space="preserve">Утверждена </w:t>
      </w:r>
    </w:p>
    <w:p w14:paraId="669F7233" w14:textId="77777777" w:rsidR="001775D8" w:rsidRPr="00BC6BAD" w:rsidRDefault="001775D8" w:rsidP="00BC6BAD">
      <w:pPr>
        <w:pStyle w:val="Default"/>
        <w:jc w:val="both"/>
        <w:rPr>
          <w:b/>
          <w:bCs/>
          <w:sz w:val="28"/>
          <w:szCs w:val="28"/>
        </w:rPr>
      </w:pPr>
      <w:r w:rsidRPr="00BC6BAD">
        <w:rPr>
          <w:b/>
          <w:sz w:val="28"/>
          <w:szCs w:val="28"/>
        </w:rPr>
        <w:t xml:space="preserve">приказом </w:t>
      </w:r>
    </w:p>
    <w:p w14:paraId="0DED0717" w14:textId="77777777" w:rsidR="001775D8" w:rsidRPr="00BC6BAD" w:rsidRDefault="001775D8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35BACC" w14:textId="47220873" w:rsidR="001775D8" w:rsidRPr="002A72B6" w:rsidRDefault="001775D8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2A7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поддержки школ с низкими результатами обучения</w:t>
      </w:r>
      <w:r w:rsidR="002A7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г. </w:t>
      </w:r>
      <w:r w:rsidR="00526EF4"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Минусинске </w:t>
      </w:r>
      <w:r w:rsidR="00526EF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2020-2022 годы</w:t>
      </w:r>
      <w:r w:rsidR="002A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D4BFBD9" w14:textId="77777777" w:rsidR="001775D8" w:rsidRPr="00BC6BAD" w:rsidRDefault="001775D8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09A891" w14:textId="77777777" w:rsidR="001775D8" w:rsidRPr="00BC6BAD" w:rsidRDefault="001775D8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1775D8" w:rsidRPr="00BC6BAD" w14:paraId="2160ACB0" w14:textId="77777777" w:rsidTr="00741DEA">
        <w:trPr>
          <w:trHeight w:val="416"/>
        </w:trPr>
        <w:tc>
          <w:tcPr>
            <w:tcW w:w="2518" w:type="dxa"/>
          </w:tcPr>
          <w:p w14:paraId="7894C2E0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5" w:type="dxa"/>
          </w:tcPr>
          <w:p w14:paraId="7E050368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поддержки школ с низкими результатами обучения г</w:t>
            </w:r>
            <w:r w:rsidR="00EA20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BC6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Минусинска. </w:t>
            </w:r>
          </w:p>
        </w:tc>
      </w:tr>
      <w:tr w:rsidR="001775D8" w:rsidRPr="00BC6BAD" w14:paraId="6C23DF28" w14:textId="77777777" w:rsidTr="00741DEA">
        <w:trPr>
          <w:trHeight w:val="1659"/>
        </w:trPr>
        <w:tc>
          <w:tcPr>
            <w:tcW w:w="2518" w:type="dxa"/>
          </w:tcPr>
          <w:p w14:paraId="14CD91D0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655" w:type="dxa"/>
          </w:tcPr>
          <w:p w14:paraId="2D5FA30B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Повышение качества образования в школах с низкими образовательными результатами.</w:t>
            </w:r>
          </w:p>
          <w:p w14:paraId="48FEA59A" w14:textId="443155C8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Преодоление несоответствия в образовательных возможностях и результатах детей, вызванных социально-экономическими характеристиками их </w:t>
            </w:r>
            <w:r w:rsidR="00363612"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семей, сложностью</w:t>
            </w: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социального окружения за счет наращивания педагогического и ресурсного потенциала образовательных организаций, участвующих в реализации Программы. </w:t>
            </w:r>
          </w:p>
        </w:tc>
      </w:tr>
      <w:tr w:rsidR="001775D8" w:rsidRPr="00BC6BAD" w14:paraId="38CCB204" w14:textId="77777777" w:rsidTr="00741DEA">
        <w:trPr>
          <w:trHeight w:val="1338"/>
        </w:trPr>
        <w:tc>
          <w:tcPr>
            <w:tcW w:w="2518" w:type="dxa"/>
          </w:tcPr>
          <w:p w14:paraId="3734F60C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</w:tcPr>
          <w:p w14:paraId="05CFEF39" w14:textId="6AECFE15" w:rsidR="00FC7EE2" w:rsidRPr="000E54DF" w:rsidRDefault="00AE210F" w:rsidP="003E4B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ликвидация квалификационных и образовательных дефицитов педагогов</w:t>
            </w:r>
            <w:r w:rsidR="003D603F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управленческих </w:t>
            </w:r>
            <w:r w:rsidR="003C5958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 школ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участников реализации </w:t>
            </w:r>
            <w:r w:rsidR="00A64998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программы.</w:t>
            </w:r>
            <w:r w:rsidR="001775D8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190E6A" w14:textId="77777777" w:rsidR="004E6EAC" w:rsidRPr="000E54DF" w:rsidRDefault="004E6EAC" w:rsidP="003E4B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на школьном уровне среды</w:t>
            </w:r>
            <w:r w:rsidR="003E4B5B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создающей возможности </w:t>
            </w:r>
            <w:r w:rsidR="003E4B5B" w:rsidRPr="000E54DF">
              <w:rPr>
                <w:rFonts w:ascii="Times New Roman" w:hAnsi="Times New Roman" w:cs="Times New Roman"/>
                <w:sz w:val="28"/>
                <w:szCs w:val="28"/>
              </w:rPr>
              <w:t>для индивидуализации образовательной деятельности</w:t>
            </w:r>
            <w:r w:rsidR="00EE313F"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данных ШСОКО</w:t>
            </w:r>
            <w:r w:rsidR="003E4B5B"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 и роста мотивации участников образовательного процесса к достижению высоких образовательных результатов. </w:t>
            </w:r>
          </w:p>
          <w:p w14:paraId="7D4AAE87" w14:textId="77777777" w:rsidR="003E4B5B" w:rsidRPr="000E54DF" w:rsidRDefault="003E4B5B" w:rsidP="003D60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290B02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системы мониторинга результативности образовательной деятельности школ с низкими образовательными результатами 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инфраструктуры для оказания </w:t>
            </w:r>
            <w:r w:rsidR="00EE313F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комплексной 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информационно-методической помощи</w:t>
            </w:r>
            <w:r w:rsidR="000A3CEE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соп</w:t>
            </w:r>
            <w:r w:rsidR="00207F66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A3CEE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овождения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за счет выстраивания </w:t>
            </w:r>
            <w:r w:rsidR="003D603F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сотрудничества </w:t>
            </w:r>
            <w:r w:rsidR="003C4131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3D603F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эффективными образовательными учреждениями</w:t>
            </w:r>
            <w:r w:rsidR="003C4131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учреждениями</w:t>
            </w:r>
            <w:r w:rsidR="003C4131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дополнительного и профессионального образования, учреждениями культурной и 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="003C4131"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E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направленности.</w:t>
            </w:r>
          </w:p>
          <w:p w14:paraId="35166FD3" w14:textId="77777777" w:rsidR="001775D8" w:rsidRPr="000E54DF" w:rsidRDefault="003D603F" w:rsidP="00EE31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E54DF">
              <w:rPr>
                <w:rFonts w:ascii="Times New Roman" w:hAnsi="Times New Roman" w:cs="Times New Roman"/>
                <w:sz w:val="28"/>
                <w:szCs w:val="28"/>
              </w:rPr>
              <w:t>4. Разработка комплекса мер по повышению качества ОР: школьных программ повышения качества образования.</w:t>
            </w:r>
          </w:p>
        </w:tc>
      </w:tr>
      <w:tr w:rsidR="001775D8" w:rsidRPr="00BC6BAD" w14:paraId="17F8BB47" w14:textId="77777777" w:rsidTr="00741DEA">
        <w:trPr>
          <w:trHeight w:val="2508"/>
        </w:trPr>
        <w:tc>
          <w:tcPr>
            <w:tcW w:w="2518" w:type="dxa"/>
            <w:tcBorders>
              <w:bottom w:val="single" w:sz="4" w:space="0" w:color="auto"/>
            </w:tcBorders>
          </w:tcPr>
          <w:p w14:paraId="1FD61E6B" w14:textId="77777777" w:rsidR="001775D8" w:rsidRPr="00BC6BAD" w:rsidRDefault="001775D8" w:rsidP="00BC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59B5FA" w14:textId="77777777" w:rsidR="000A3CEE" w:rsidRPr="000E54DF" w:rsidRDefault="000A3CEE" w:rsidP="000A3CEE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E54DF">
              <w:rPr>
                <w:sz w:val="28"/>
                <w:szCs w:val="28"/>
              </w:rPr>
              <w:t>Скорректирована система мониторинга результативности образовательной деятельности школ с низкими образовательными результатами.</w:t>
            </w:r>
          </w:p>
          <w:p w14:paraId="30A7201F" w14:textId="69E0B40C" w:rsidR="000A3CEE" w:rsidRPr="000E54DF" w:rsidRDefault="000A3CEE" w:rsidP="00007506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54DF">
              <w:rPr>
                <w:sz w:val="28"/>
                <w:szCs w:val="28"/>
              </w:rPr>
              <w:t xml:space="preserve">Создана муниципальная инфраструктура для оказания комплексной информационно-методической помощи и </w:t>
            </w:r>
            <w:r w:rsidR="003C5958" w:rsidRPr="000E54DF">
              <w:rPr>
                <w:sz w:val="28"/>
                <w:szCs w:val="28"/>
              </w:rPr>
              <w:t>сопровождения школам</w:t>
            </w:r>
            <w:r w:rsidRPr="000E54DF">
              <w:rPr>
                <w:sz w:val="28"/>
                <w:szCs w:val="28"/>
              </w:rPr>
              <w:t xml:space="preserve"> с низкими образовательными результатами</w:t>
            </w:r>
          </w:p>
          <w:p w14:paraId="1688191C" w14:textId="77777777" w:rsidR="00F66392" w:rsidRPr="000E54DF" w:rsidRDefault="00F66392" w:rsidP="0000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реализуются школьные программы повышения </w:t>
            </w:r>
            <w:r w:rsidR="00007506"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0E54D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007506" w:rsidRPr="000E54DF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06" w:rsidRPr="000E54DF">
              <w:rPr>
                <w:rFonts w:ascii="Times New Roman" w:hAnsi="Times New Roman" w:cs="Times New Roman"/>
                <w:sz w:val="28"/>
                <w:szCs w:val="28"/>
              </w:rPr>
              <w:t>обеспечивающие новые образовательные результаты на основе индивидуализации образовательного процесса.</w:t>
            </w:r>
            <w:r w:rsidRPr="000E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380476" w14:textId="77777777" w:rsidR="00EF791D" w:rsidRPr="000E54DF" w:rsidRDefault="00EF791D" w:rsidP="00007506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54DF">
              <w:rPr>
                <w:sz w:val="28"/>
                <w:szCs w:val="28"/>
              </w:rPr>
              <w:t xml:space="preserve">100% педагогов школ с низкими результатами </w:t>
            </w:r>
            <w:r w:rsidR="009011FC" w:rsidRPr="000E54DF">
              <w:rPr>
                <w:sz w:val="28"/>
                <w:szCs w:val="28"/>
              </w:rPr>
              <w:t>обучения вовлечены</w:t>
            </w:r>
            <w:r w:rsidR="00F66392" w:rsidRPr="000E54DF">
              <w:rPr>
                <w:sz w:val="28"/>
                <w:szCs w:val="28"/>
              </w:rPr>
              <w:t xml:space="preserve"> </w:t>
            </w:r>
            <w:r w:rsidRPr="000E54DF">
              <w:rPr>
                <w:sz w:val="28"/>
                <w:szCs w:val="28"/>
              </w:rPr>
              <w:t>в</w:t>
            </w:r>
            <w:r w:rsidR="00F66392" w:rsidRPr="000E54DF">
              <w:rPr>
                <w:sz w:val="28"/>
                <w:szCs w:val="28"/>
              </w:rPr>
              <w:t xml:space="preserve"> разные формы повышения </w:t>
            </w:r>
            <w:r w:rsidR="009011FC" w:rsidRPr="000E54DF">
              <w:rPr>
                <w:sz w:val="28"/>
                <w:szCs w:val="28"/>
              </w:rPr>
              <w:t xml:space="preserve">квалификации, </w:t>
            </w:r>
            <w:r w:rsidRPr="000E54DF">
              <w:rPr>
                <w:sz w:val="28"/>
                <w:szCs w:val="28"/>
              </w:rPr>
              <w:t xml:space="preserve">методического партнерства (включая сетевые) </w:t>
            </w:r>
            <w:r w:rsidR="00E32372" w:rsidRPr="000E54DF">
              <w:rPr>
                <w:sz w:val="28"/>
                <w:szCs w:val="28"/>
              </w:rPr>
              <w:t>на основе оценки соответствующих потребностей педагогов в компетенциях, необходимых для повышения качества образования.</w:t>
            </w:r>
            <w:r w:rsidRPr="000E54DF">
              <w:rPr>
                <w:sz w:val="28"/>
                <w:szCs w:val="28"/>
              </w:rPr>
              <w:t xml:space="preserve"> </w:t>
            </w:r>
          </w:p>
          <w:p w14:paraId="46101309" w14:textId="77777777" w:rsidR="000A1168" w:rsidRPr="000E54DF" w:rsidRDefault="000A1168" w:rsidP="00971A93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E54DF">
              <w:rPr>
                <w:sz w:val="28"/>
                <w:szCs w:val="28"/>
              </w:rPr>
              <w:t xml:space="preserve">Достигнута положительная динамика в овладении педагогами современными технологиями обучения и использовании их в педагогической практике. </w:t>
            </w:r>
          </w:p>
          <w:p w14:paraId="71B716F5" w14:textId="77777777" w:rsidR="000A3CEE" w:rsidRPr="000E54DF" w:rsidRDefault="009011FC" w:rsidP="000A1168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E54DF">
              <w:rPr>
                <w:sz w:val="28"/>
                <w:szCs w:val="28"/>
              </w:rPr>
              <w:t>Достигнута положительная</w:t>
            </w:r>
            <w:r w:rsidR="00F66392" w:rsidRPr="000E54DF">
              <w:rPr>
                <w:sz w:val="28"/>
                <w:szCs w:val="28"/>
              </w:rPr>
              <w:t xml:space="preserve"> </w:t>
            </w:r>
            <w:r w:rsidR="004D124A" w:rsidRPr="000E54DF">
              <w:rPr>
                <w:sz w:val="28"/>
                <w:szCs w:val="28"/>
              </w:rPr>
              <w:t>динамик</w:t>
            </w:r>
            <w:r w:rsidR="00F66392" w:rsidRPr="000E54DF">
              <w:rPr>
                <w:sz w:val="28"/>
                <w:szCs w:val="28"/>
              </w:rPr>
              <w:t>а</w:t>
            </w:r>
            <w:r w:rsidR="004D124A" w:rsidRPr="000E54DF">
              <w:rPr>
                <w:sz w:val="28"/>
                <w:szCs w:val="28"/>
              </w:rPr>
              <w:t xml:space="preserve"> </w:t>
            </w:r>
            <w:r w:rsidR="00F66392" w:rsidRPr="000E54DF">
              <w:rPr>
                <w:sz w:val="28"/>
                <w:szCs w:val="28"/>
              </w:rPr>
              <w:t xml:space="preserve">в </w:t>
            </w:r>
            <w:r w:rsidR="004D124A" w:rsidRPr="000E54DF">
              <w:rPr>
                <w:sz w:val="28"/>
                <w:szCs w:val="28"/>
              </w:rPr>
              <w:t>образовательны</w:t>
            </w:r>
            <w:r w:rsidR="00F66392" w:rsidRPr="000E54DF">
              <w:rPr>
                <w:sz w:val="28"/>
                <w:szCs w:val="28"/>
              </w:rPr>
              <w:t>х</w:t>
            </w:r>
            <w:r w:rsidR="004D124A" w:rsidRPr="000E54DF">
              <w:rPr>
                <w:sz w:val="28"/>
                <w:szCs w:val="28"/>
              </w:rPr>
              <w:t xml:space="preserve"> </w:t>
            </w:r>
            <w:r w:rsidRPr="000E54DF">
              <w:rPr>
                <w:sz w:val="28"/>
                <w:szCs w:val="28"/>
              </w:rPr>
              <w:t>результатах обучающихся</w:t>
            </w:r>
            <w:r w:rsidR="00F66392" w:rsidRPr="000E54DF">
              <w:rPr>
                <w:sz w:val="28"/>
                <w:szCs w:val="28"/>
              </w:rPr>
              <w:t>, в вовлечении их в программы дополнительного образования, в участии в олимпиадах разных уровней</w:t>
            </w:r>
            <w:r w:rsidR="00FA243E" w:rsidRPr="000E54DF">
              <w:rPr>
                <w:sz w:val="28"/>
                <w:szCs w:val="28"/>
              </w:rPr>
              <w:t>, социальной адаптации</w:t>
            </w:r>
            <w:r w:rsidR="00F66392" w:rsidRPr="000E54DF">
              <w:rPr>
                <w:sz w:val="28"/>
                <w:szCs w:val="28"/>
              </w:rPr>
              <w:t xml:space="preserve">. </w:t>
            </w:r>
          </w:p>
        </w:tc>
      </w:tr>
      <w:tr w:rsidR="001775D8" w:rsidRPr="00BC6BAD" w14:paraId="7D6E8E0E" w14:textId="77777777" w:rsidTr="00741DEA">
        <w:trPr>
          <w:trHeight w:val="389"/>
        </w:trPr>
        <w:tc>
          <w:tcPr>
            <w:tcW w:w="2518" w:type="dxa"/>
            <w:tcBorders>
              <w:bottom w:val="single" w:sz="4" w:space="0" w:color="auto"/>
            </w:tcBorders>
          </w:tcPr>
          <w:p w14:paraId="3C355973" w14:textId="77777777" w:rsidR="001775D8" w:rsidRPr="00BC6BAD" w:rsidRDefault="001775D8" w:rsidP="00BC6BAD">
            <w:pPr>
              <w:pStyle w:val="Default"/>
              <w:jc w:val="both"/>
              <w:rPr>
                <w:sz w:val="28"/>
                <w:szCs w:val="28"/>
              </w:rPr>
            </w:pPr>
            <w:r w:rsidRPr="00BC6BAD">
              <w:rPr>
                <w:sz w:val="28"/>
                <w:szCs w:val="28"/>
              </w:rPr>
              <w:t xml:space="preserve">Срок действия программы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5B575A1" w14:textId="77777777" w:rsidR="001775D8" w:rsidRPr="00BC6BAD" w:rsidRDefault="001775D8" w:rsidP="000D484F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C6BAD">
              <w:rPr>
                <w:sz w:val="28"/>
                <w:szCs w:val="28"/>
              </w:rPr>
              <w:t xml:space="preserve">– 2022 гг. </w:t>
            </w:r>
          </w:p>
        </w:tc>
      </w:tr>
    </w:tbl>
    <w:p w14:paraId="154CB6DC" w14:textId="77777777" w:rsidR="00BC6BAD" w:rsidRDefault="00BC6BAD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0FCE7E" w14:textId="77777777" w:rsidR="00BC6BAD" w:rsidRDefault="00BC6BAD" w:rsidP="00BC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7196EE" w14:textId="77777777" w:rsidR="00346ADD" w:rsidRDefault="000D484F" w:rsidP="000D484F">
      <w:pPr>
        <w:spacing w:after="5" w:line="286" w:lineRule="auto"/>
        <w:ind w:left="43" w:right="3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775D8" w:rsidRPr="00BC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Обоснование актуальности Программы</w:t>
      </w:r>
      <w:r w:rsidR="001E5EA4" w:rsidRPr="001E5EA4">
        <w:t xml:space="preserve"> </w:t>
      </w:r>
    </w:p>
    <w:p w14:paraId="50972B67" w14:textId="77777777" w:rsidR="00460A89" w:rsidRDefault="00E06671" w:rsidP="00460A89">
      <w:pPr>
        <w:spacing w:after="36"/>
        <w:ind w:right="71" w:firstLine="708"/>
        <w:jc w:val="both"/>
        <w:rPr>
          <w:rFonts w:ascii="Times New Roman" w:hAnsi="Times New Roman" w:cs="Times New Roman"/>
          <w:sz w:val="30"/>
        </w:rPr>
      </w:pPr>
      <w:r w:rsidRPr="00E26168">
        <w:rPr>
          <w:rFonts w:ascii="Times New Roman" w:hAnsi="Times New Roman" w:cs="Times New Roman"/>
          <w:sz w:val="28"/>
          <w:szCs w:val="28"/>
        </w:rPr>
        <w:t xml:space="preserve">Муниципальная программа сформирована в контексте </w:t>
      </w:r>
      <w:r w:rsidR="001E5EA4" w:rsidRPr="00E26168">
        <w:rPr>
          <w:rFonts w:ascii="Times New Roman" w:hAnsi="Times New Roman" w:cs="Times New Roman"/>
          <w:b/>
          <w:bCs/>
          <w:sz w:val="28"/>
          <w:szCs w:val="28"/>
        </w:rPr>
        <w:t>Концепци</w:t>
      </w:r>
      <w:r w:rsidRPr="00E2616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46ADD" w:rsidRPr="00E26168">
        <w:rPr>
          <w:rFonts w:ascii="Times New Roman" w:hAnsi="Times New Roman" w:cs="Times New Roman"/>
          <w:sz w:val="28"/>
          <w:szCs w:val="28"/>
        </w:rPr>
        <w:t xml:space="preserve"> </w:t>
      </w:r>
      <w:r w:rsidR="001E5EA4" w:rsidRPr="00E2616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r w:rsidR="00346ADD" w:rsidRPr="00E26168">
        <w:rPr>
          <w:rFonts w:ascii="Times New Roman" w:hAnsi="Times New Roman" w:cs="Times New Roman"/>
          <w:sz w:val="28"/>
          <w:szCs w:val="28"/>
        </w:rPr>
        <w:t>утверждённ</w:t>
      </w:r>
      <w:r w:rsidRPr="00E26168">
        <w:rPr>
          <w:rFonts w:ascii="Times New Roman" w:hAnsi="Times New Roman" w:cs="Times New Roman"/>
          <w:sz w:val="28"/>
          <w:szCs w:val="28"/>
        </w:rPr>
        <w:t xml:space="preserve">ой </w:t>
      </w:r>
      <w:r w:rsidR="00346ADD" w:rsidRPr="00E26168">
        <w:rPr>
          <w:rFonts w:ascii="Times New Roman" w:hAnsi="Times New Roman" w:cs="Times New Roman"/>
          <w:sz w:val="28"/>
          <w:szCs w:val="28"/>
        </w:rPr>
        <w:t xml:space="preserve"> </w:t>
      </w:r>
      <w:r w:rsidR="001E5EA4" w:rsidRPr="00E26168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 ноября 2008 г. ТЫ 1662-р,</w:t>
      </w:r>
      <w:r w:rsidRPr="00E26168">
        <w:rPr>
          <w:rFonts w:ascii="Times New Roman" w:hAnsi="Times New Roman" w:cs="Times New Roman"/>
          <w:sz w:val="28"/>
          <w:szCs w:val="28"/>
        </w:rPr>
        <w:t xml:space="preserve"> и </w:t>
      </w:r>
      <w:r w:rsidR="001E5EA4" w:rsidRPr="00E26168">
        <w:rPr>
          <w:rFonts w:ascii="Times New Roman" w:hAnsi="Times New Roman" w:cs="Times New Roman"/>
          <w:sz w:val="28"/>
          <w:szCs w:val="28"/>
        </w:rPr>
        <w:t>обознач</w:t>
      </w:r>
      <w:r w:rsidR="00346ADD" w:rsidRPr="00E26168">
        <w:rPr>
          <w:rFonts w:ascii="Times New Roman" w:hAnsi="Times New Roman" w:cs="Times New Roman"/>
          <w:sz w:val="28"/>
          <w:szCs w:val="28"/>
        </w:rPr>
        <w:t>и</w:t>
      </w:r>
      <w:r w:rsidRPr="00E26168">
        <w:rPr>
          <w:rFonts w:ascii="Times New Roman" w:hAnsi="Times New Roman" w:cs="Times New Roman"/>
          <w:sz w:val="28"/>
          <w:szCs w:val="28"/>
        </w:rPr>
        <w:t xml:space="preserve">вшей </w:t>
      </w:r>
      <w:r w:rsidR="001E5EA4" w:rsidRPr="00E26168">
        <w:rPr>
          <w:rFonts w:ascii="Times New Roman" w:hAnsi="Times New Roman" w:cs="Times New Roman"/>
          <w:sz w:val="28"/>
          <w:szCs w:val="28"/>
        </w:rPr>
        <w:t xml:space="preserve"> роль человеческого капитала как одного из основных факторов экономического развития</w:t>
      </w:r>
      <w:r w:rsidR="00063C8C" w:rsidRPr="00E26168">
        <w:rPr>
          <w:rFonts w:ascii="Times New Roman" w:hAnsi="Times New Roman" w:cs="Times New Roman"/>
          <w:sz w:val="28"/>
          <w:szCs w:val="28"/>
        </w:rPr>
        <w:t xml:space="preserve">; </w:t>
      </w:r>
      <w:r w:rsidR="00063C8C" w:rsidRPr="00E26168">
        <w:rPr>
          <w:rFonts w:ascii="Times New Roman" w:hAnsi="Times New Roman" w:cs="Times New Roman"/>
          <w:b/>
          <w:bCs/>
          <w:sz w:val="28"/>
          <w:szCs w:val="28"/>
        </w:rPr>
        <w:t>государственной  программы</w:t>
      </w:r>
      <w:r w:rsidR="00063C8C" w:rsidRPr="00E26168">
        <w:rPr>
          <w:rFonts w:ascii="Times New Roman" w:hAnsi="Times New Roman" w:cs="Times New Roman"/>
          <w:sz w:val="28"/>
          <w:szCs w:val="28"/>
        </w:rPr>
        <w:t xml:space="preserve">  Российской Федерации «Развитие образования» на 2018—2025 годы, утверждённой </w:t>
      </w:r>
      <w:r w:rsidR="00063C8C" w:rsidRPr="00346ADD">
        <w:rPr>
          <w:sz w:val="28"/>
          <w:szCs w:val="28"/>
        </w:rPr>
        <w:t xml:space="preserve"> постановлением Правительства Российской Федераци</w:t>
      </w:r>
      <w:r w:rsidR="00A5746D">
        <w:rPr>
          <w:sz w:val="28"/>
          <w:szCs w:val="28"/>
        </w:rPr>
        <w:t xml:space="preserve">и </w:t>
      </w:r>
      <w:r w:rsidR="0078620A">
        <w:rPr>
          <w:sz w:val="28"/>
          <w:szCs w:val="28"/>
        </w:rPr>
        <w:t xml:space="preserve"> </w:t>
      </w:r>
      <w:r w:rsidR="00063C8C" w:rsidRPr="00346ADD">
        <w:rPr>
          <w:sz w:val="28"/>
          <w:szCs w:val="28"/>
        </w:rPr>
        <w:t>от26.12.2017</w:t>
      </w:r>
      <w:r w:rsidR="0078620A">
        <w:rPr>
          <w:sz w:val="28"/>
          <w:szCs w:val="28"/>
        </w:rPr>
        <w:t>,</w:t>
      </w:r>
      <w:r w:rsidR="00A5746D" w:rsidRPr="00A57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46D" w:rsidRPr="00E2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 закона</w:t>
      </w:r>
      <w:r w:rsidR="00A57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46D" w:rsidRPr="00BC6BAD">
        <w:rPr>
          <w:rFonts w:ascii="Times New Roman" w:hAnsi="Times New Roman" w:cs="Times New Roman"/>
          <w:color w:val="000000"/>
          <w:sz w:val="28"/>
          <w:szCs w:val="28"/>
        </w:rPr>
        <w:t xml:space="preserve"> № 273-ФЗ от 29.12.2012 года «Об образовании в Российской Федерации» подчеркива</w:t>
      </w:r>
      <w:r w:rsidR="00A5746D">
        <w:rPr>
          <w:rFonts w:ascii="Times New Roman" w:hAnsi="Times New Roman" w:cs="Times New Roman"/>
          <w:color w:val="000000"/>
          <w:sz w:val="28"/>
          <w:szCs w:val="28"/>
        </w:rPr>
        <w:t xml:space="preserve">ющего </w:t>
      </w:r>
      <w:r w:rsidR="00A5746D" w:rsidRPr="00BC6BAD">
        <w:rPr>
          <w:rFonts w:ascii="Times New Roman" w:hAnsi="Times New Roman" w:cs="Times New Roman"/>
          <w:color w:val="000000"/>
          <w:sz w:val="28"/>
          <w:szCs w:val="28"/>
        </w:rPr>
        <w:t>, что основными принципами государственной политики в образовании должны стать «признание приоритетности образования; обеспечение права каждого человека на образование, недопустимость дискриминации в сфере образования; гуманистический характер образования и т.д.»</w:t>
      </w:r>
      <w:r w:rsidR="00E261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Hlk57206297"/>
      <w:r w:rsidR="0078620A" w:rsidRPr="00E26168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78620A" w:rsidRPr="00E26168">
        <w:rPr>
          <w:rFonts w:ascii="Times New Roman" w:hAnsi="Times New Roman" w:cs="Times New Roman"/>
          <w:sz w:val="30"/>
        </w:rPr>
        <w:t xml:space="preserve">повышения  качества образования </w:t>
      </w:r>
      <w:r w:rsidR="0078620A" w:rsidRPr="00E26168">
        <w:rPr>
          <w:rFonts w:ascii="Times New Roman" w:hAnsi="Times New Roman" w:cs="Times New Roman"/>
          <w:sz w:val="30"/>
        </w:rPr>
        <w:lastRenderedPageBreak/>
        <w:t>в школах с низкими результатами обучения и в школах, функционирующих в неблагоприятных социальных условиях</w:t>
      </w:r>
      <w:bookmarkEnd w:id="0"/>
      <w:r w:rsidR="0078620A" w:rsidRPr="00E26168">
        <w:rPr>
          <w:rFonts w:ascii="Times New Roman" w:hAnsi="Times New Roman" w:cs="Times New Roman"/>
          <w:sz w:val="30"/>
        </w:rPr>
        <w:t>, на 2018-2020 годы.</w:t>
      </w:r>
    </w:p>
    <w:p w14:paraId="72F03443" w14:textId="7517AD58" w:rsidR="002842C6" w:rsidRDefault="005F75E1" w:rsidP="002842C6">
      <w:pPr>
        <w:spacing w:after="13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2C6">
        <w:rPr>
          <w:rFonts w:ascii="Times New Roman" w:hAnsi="Times New Roman" w:cs="Times New Roman"/>
        </w:rPr>
        <w:t xml:space="preserve"> </w:t>
      </w:r>
      <w:r w:rsidR="00460A89" w:rsidRPr="002842C6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 с целью реализации мероприятий по повышению качества образования в ШНРО и ШНСУ, в рамках государственной программы Российской Федерации «Развитие образования» на 2018-2025 годы, региональной программы повышения качества образования в ШНРО и в ШНСУ на 2020-2022 годы совместно с КГКСУ «Центр оценки качества образования» разработали методику оценки образовательных результатов школ в зависимости от социально</w:t>
      </w:r>
      <w:r w:rsidR="00DD490E">
        <w:rPr>
          <w:rFonts w:ascii="Times New Roman" w:hAnsi="Times New Roman" w:cs="Times New Roman"/>
          <w:sz w:val="28"/>
          <w:szCs w:val="28"/>
        </w:rPr>
        <w:t xml:space="preserve"> </w:t>
      </w:r>
      <w:r w:rsidR="00460A89" w:rsidRPr="002842C6">
        <w:rPr>
          <w:rFonts w:ascii="Times New Roman" w:hAnsi="Times New Roman" w:cs="Times New Roman"/>
          <w:sz w:val="28"/>
          <w:szCs w:val="28"/>
        </w:rPr>
        <w:t>демографических условий их функционирования (далее - методика) и определили перечень ШНРО для выстраивания адресной помощи и поддержки данным школам в рамках муниципальной программы. Методика основана на выявлении связи между интегральным показателем, характеризующим учебные результаты школы и социально</w:t>
      </w:r>
      <w:r w:rsidR="00DD490E">
        <w:rPr>
          <w:rFonts w:ascii="Times New Roman" w:hAnsi="Times New Roman" w:cs="Times New Roman"/>
          <w:sz w:val="28"/>
          <w:szCs w:val="28"/>
        </w:rPr>
        <w:t xml:space="preserve"> </w:t>
      </w:r>
      <w:r w:rsidR="00460A89" w:rsidRPr="002842C6">
        <w:rPr>
          <w:rFonts w:ascii="Times New Roman" w:hAnsi="Times New Roman" w:cs="Times New Roman"/>
          <w:sz w:val="28"/>
          <w:szCs w:val="28"/>
        </w:rPr>
        <w:t xml:space="preserve">демографические условия, в которых функционирует школа. </w:t>
      </w:r>
    </w:p>
    <w:p w14:paraId="34900D7A" w14:textId="75D3824B" w:rsidR="002842C6" w:rsidRDefault="00460A89" w:rsidP="002842C6">
      <w:pPr>
        <w:spacing w:after="13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C6">
        <w:rPr>
          <w:rFonts w:ascii="Times New Roman" w:hAnsi="Times New Roman" w:cs="Times New Roman"/>
          <w:sz w:val="28"/>
          <w:szCs w:val="28"/>
        </w:rPr>
        <w:t xml:space="preserve">Для расчета интегрального показателя, характеризующего учебные результаты школы, используются результаты учеников, обучающихся в данных школах, по следующим группам оценочных процедур за </w:t>
      </w:r>
      <w:r w:rsidR="001A453D">
        <w:rPr>
          <w:rFonts w:ascii="Times New Roman" w:hAnsi="Times New Roman" w:cs="Times New Roman"/>
          <w:sz w:val="28"/>
          <w:szCs w:val="28"/>
        </w:rPr>
        <w:t xml:space="preserve"> 2019 -2021</w:t>
      </w:r>
      <w:r w:rsidRPr="002842C6">
        <w:rPr>
          <w:rFonts w:ascii="Times New Roman" w:hAnsi="Times New Roman" w:cs="Times New Roman"/>
          <w:sz w:val="28"/>
          <w:szCs w:val="28"/>
        </w:rPr>
        <w:t xml:space="preserve"> годы: всероссийские проверочные работы (далее - ВПР) в начальной школе; ВПР в основной школе; ВПР в старшей школе; основной государственный экзамен (далее -ОГЭ); единый государственный экзамен (далее - ЕГЭ); краевые диагностические работы (далее - КДР). Для расчета интегрального показателя, характеризующего социально</w:t>
      </w:r>
      <w:r w:rsidR="007327BA">
        <w:rPr>
          <w:rFonts w:ascii="Times New Roman" w:hAnsi="Times New Roman" w:cs="Times New Roman"/>
          <w:sz w:val="28"/>
          <w:szCs w:val="28"/>
        </w:rPr>
        <w:t xml:space="preserve"> </w:t>
      </w:r>
      <w:r w:rsidRPr="002842C6">
        <w:rPr>
          <w:rFonts w:ascii="Times New Roman" w:hAnsi="Times New Roman" w:cs="Times New Roman"/>
          <w:sz w:val="28"/>
          <w:szCs w:val="28"/>
        </w:rPr>
        <w:t>демографические условия, в которых функционируют школы, были использованы показатели КИАСУО. Далее была построена линейная регрессионная модель зависимости результативности школ от социально</w:t>
      </w:r>
      <w:r w:rsidR="007327BA">
        <w:rPr>
          <w:rFonts w:ascii="Times New Roman" w:hAnsi="Times New Roman" w:cs="Times New Roman"/>
          <w:sz w:val="28"/>
          <w:szCs w:val="28"/>
        </w:rPr>
        <w:t xml:space="preserve"> д</w:t>
      </w:r>
      <w:r w:rsidRPr="002842C6">
        <w:rPr>
          <w:rFonts w:ascii="Times New Roman" w:hAnsi="Times New Roman" w:cs="Times New Roman"/>
          <w:sz w:val="28"/>
          <w:szCs w:val="28"/>
        </w:rPr>
        <w:t xml:space="preserve">емографических условий, в которых они находятся. По итогам идентификации, данная модель определила на </w:t>
      </w:r>
      <w:r w:rsidRPr="007327BA">
        <w:rPr>
          <w:rFonts w:ascii="Times New Roman" w:hAnsi="Times New Roman" w:cs="Times New Roman"/>
          <w:sz w:val="28"/>
          <w:szCs w:val="28"/>
        </w:rPr>
        <w:t>региональном уровне принадлежность школ</w:t>
      </w:r>
      <w:r w:rsidRPr="007327BA">
        <w:rPr>
          <w:rFonts w:ascii="Times New Roman" w:hAnsi="Times New Roman" w:cs="Times New Roman"/>
          <w:sz w:val="28"/>
          <w:szCs w:val="28"/>
        </w:rPr>
        <w:t xml:space="preserve"> к школам </w:t>
      </w:r>
      <w:r w:rsidR="0092661B" w:rsidRPr="007327BA">
        <w:rPr>
          <w:rFonts w:ascii="Times New Roman" w:hAnsi="Times New Roman" w:cs="Times New Roman"/>
          <w:sz w:val="28"/>
          <w:szCs w:val="28"/>
        </w:rPr>
        <w:t>ШНРО и ШНОР.</w:t>
      </w:r>
      <w:r w:rsidR="0028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597DED" w14:textId="77777777" w:rsidR="00B560BB" w:rsidRDefault="002842C6" w:rsidP="002842C6">
      <w:pPr>
        <w:spacing w:after="13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2C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27BA">
        <w:rPr>
          <w:rFonts w:ascii="Times New Roman" w:hAnsi="Times New Roman" w:cs="Times New Roman"/>
          <w:sz w:val="28"/>
          <w:szCs w:val="28"/>
        </w:rPr>
        <w:t xml:space="preserve"> и на уровне </w:t>
      </w:r>
      <w:r w:rsidRPr="002842C6">
        <w:rPr>
          <w:rFonts w:ascii="Times New Roman" w:hAnsi="Times New Roman" w:cs="Times New Roman"/>
          <w:sz w:val="28"/>
          <w:szCs w:val="28"/>
        </w:rPr>
        <w:t xml:space="preserve"> муниципалитет</w:t>
      </w:r>
      <w:r w:rsidR="007327BA">
        <w:rPr>
          <w:rFonts w:ascii="Times New Roman" w:hAnsi="Times New Roman" w:cs="Times New Roman"/>
          <w:sz w:val="28"/>
          <w:szCs w:val="28"/>
        </w:rPr>
        <w:t>а</w:t>
      </w:r>
      <w:r w:rsidRPr="002842C6">
        <w:rPr>
          <w:rFonts w:ascii="Times New Roman" w:hAnsi="Times New Roman" w:cs="Times New Roman"/>
          <w:sz w:val="28"/>
          <w:szCs w:val="28"/>
        </w:rPr>
        <w:t xml:space="preserve"> проводится мониторинг результатов оценочных процедур различного уровня: федерального, регионального, муниципального, представляются результаты ЕГЭ и ОГЭ в аналитико-статистических материалах, которые включают в себя характеристику участников, статистическую информацию о результатах ЕГЭ и ОГЭ, успеваемость и средний балл по предметам (ЕГЭ), ведутся мониторинги по результатам краевых диагностических работ, всероссийских проверочных работ. </w:t>
      </w:r>
    </w:p>
    <w:p w14:paraId="69673814" w14:textId="3B7E425D" w:rsidR="002842C6" w:rsidRPr="002842C6" w:rsidRDefault="00B560BB" w:rsidP="002842C6">
      <w:pPr>
        <w:spacing w:after="13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многофакторный а</w:t>
      </w:r>
      <w:r w:rsidR="002842C6" w:rsidRPr="002842C6">
        <w:rPr>
          <w:rFonts w:ascii="Times New Roman" w:hAnsi="Times New Roman" w:cs="Times New Roman"/>
          <w:sz w:val="28"/>
          <w:szCs w:val="28"/>
        </w:rPr>
        <w:t>нализ образовательных результатов</w:t>
      </w:r>
      <w:r w:rsidR="00EE7147">
        <w:rPr>
          <w:rFonts w:ascii="Times New Roman" w:hAnsi="Times New Roman" w:cs="Times New Roman"/>
          <w:sz w:val="28"/>
          <w:szCs w:val="28"/>
        </w:rPr>
        <w:t xml:space="preserve"> и анализ социальных условий показывает, что р</w:t>
      </w:r>
      <w:r w:rsidR="002842C6" w:rsidRPr="002842C6">
        <w:rPr>
          <w:rFonts w:ascii="Times New Roman" w:hAnsi="Times New Roman" w:cs="Times New Roman"/>
          <w:sz w:val="28"/>
          <w:szCs w:val="28"/>
        </w:rPr>
        <w:t xml:space="preserve">езультаты деятельности образовательных организаций устойчиво зависят не только от их собственных характеристик (управление, кадры, тип ОО и т. п.), но и от социально-демографических условий. Внешняя среда, в которой функционирует образовательное учреждение, совокупность «факторов влияния» может приводить к снижению результатов </w:t>
      </w:r>
      <w:r w:rsidR="002842C6" w:rsidRPr="002842C6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К таким факторам относится социальный контекст, сложный контингент учащихся и др. </w:t>
      </w:r>
    </w:p>
    <w:p w14:paraId="5DF21424" w14:textId="2B316DC5" w:rsidR="002842C6" w:rsidRDefault="004C0E57" w:rsidP="00F70D9B">
      <w:pPr>
        <w:spacing w:after="13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16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662EE7">
        <w:rPr>
          <w:rFonts w:ascii="Times New Roman" w:hAnsi="Times New Roman" w:cs="Times New Roman"/>
          <w:color w:val="000000"/>
          <w:sz w:val="28"/>
          <w:szCs w:val="28"/>
        </w:rPr>
        <w:t xml:space="preserve">из 13 </w:t>
      </w:r>
      <w:r w:rsidRPr="00E26168">
        <w:rPr>
          <w:rFonts w:ascii="Times New Roman" w:hAnsi="Times New Roman" w:cs="Times New Roman"/>
          <w:color w:val="000000"/>
          <w:sz w:val="28"/>
          <w:szCs w:val="28"/>
        </w:rPr>
        <w:t xml:space="preserve">  функционирую</w:t>
      </w:r>
      <w:r w:rsidR="00662EE7">
        <w:rPr>
          <w:rFonts w:ascii="Times New Roman" w:hAnsi="Times New Roman" w:cs="Times New Roman"/>
          <w:color w:val="000000"/>
          <w:sz w:val="28"/>
          <w:szCs w:val="28"/>
        </w:rPr>
        <w:t xml:space="preserve">щих </w:t>
      </w:r>
      <w:r w:rsidRPr="00E2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0B3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="00F7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D9B" w:rsidRPr="002842C6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по итогам комплексного анализа результатов оценочных процедур идентифицированы школы с низкими образовательными результатами</w:t>
      </w:r>
      <w:r w:rsidR="00F70D9B" w:rsidRPr="00EA2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0B3">
        <w:rPr>
          <w:rFonts w:ascii="Times New Roman" w:hAnsi="Times New Roman" w:cs="Times New Roman"/>
          <w:color w:val="000000"/>
          <w:sz w:val="28"/>
          <w:szCs w:val="28"/>
        </w:rPr>
        <w:t>из которых в 2019 – 2020   годах 3</w:t>
      </w:r>
      <w:r w:rsidR="00B853AD">
        <w:rPr>
          <w:rFonts w:ascii="Times New Roman" w:hAnsi="Times New Roman" w:cs="Times New Roman"/>
          <w:color w:val="000000"/>
          <w:sz w:val="28"/>
          <w:szCs w:val="28"/>
        </w:rPr>
        <w:t xml:space="preserve"> (три)</w:t>
      </w:r>
      <w:r w:rsidRPr="00EA2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49C" w:rsidRPr="00EA20B3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6D692C">
        <w:rPr>
          <w:rFonts w:ascii="Times New Roman" w:hAnsi="Times New Roman" w:cs="Times New Roman"/>
          <w:color w:val="000000"/>
          <w:sz w:val="28"/>
          <w:szCs w:val="28"/>
        </w:rPr>
        <w:t xml:space="preserve">ы: </w:t>
      </w:r>
      <w:r w:rsidR="006D692C">
        <w:rPr>
          <w:rFonts w:ascii="Times New Roman" w:hAnsi="Times New Roman" w:cs="Times New Roman"/>
          <w:sz w:val="24"/>
          <w:szCs w:val="24"/>
        </w:rPr>
        <w:t>МОБУ «ООШ№5»</w:t>
      </w:r>
      <w:r w:rsidR="006D692C" w:rsidRPr="00901A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314511"/>
      <w:r w:rsidR="006D692C">
        <w:rPr>
          <w:rFonts w:ascii="Times New Roman" w:hAnsi="Times New Roman" w:cs="Times New Roman"/>
          <w:sz w:val="24"/>
          <w:szCs w:val="24"/>
        </w:rPr>
        <w:t>МОБУ «ООШ № 1», МКОУ</w:t>
      </w:r>
      <w:r w:rsidR="006D692C">
        <w:rPr>
          <w:rFonts w:ascii="Arial" w:hAnsi="Arial" w:cs="Arial"/>
          <w:color w:val="000000"/>
        </w:rPr>
        <w:t xml:space="preserve"> </w:t>
      </w:r>
      <w:r w:rsidR="006D692C">
        <w:rPr>
          <w:rFonts w:ascii="Times New Roman" w:hAnsi="Times New Roman" w:cs="Times New Roman"/>
          <w:sz w:val="24"/>
          <w:szCs w:val="24"/>
        </w:rPr>
        <w:t>«О(С)ОШ № 14</w:t>
      </w:r>
      <w:bookmarkEnd w:id="1"/>
      <w:r w:rsidR="009B4C5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20F801E" w14:textId="30593F05" w:rsidR="00FE6256" w:rsidRPr="00E516BD" w:rsidRDefault="0074430B" w:rsidP="009B4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соответствии с исследованиями </w:t>
      </w:r>
      <w:r w:rsidR="009B4C54" w:rsidRPr="002842C6">
        <w:rPr>
          <w:rFonts w:ascii="Times New Roman" w:hAnsi="Times New Roman" w:cs="Times New Roman"/>
          <w:sz w:val="28"/>
          <w:szCs w:val="28"/>
        </w:rPr>
        <w:t xml:space="preserve">КГКСУ «Центр оценки качества образования» </w:t>
      </w:r>
      <w:r w:rsidR="009B4C54">
        <w:rPr>
          <w:rFonts w:ascii="Times New Roman" w:hAnsi="Times New Roman" w:cs="Times New Roman"/>
          <w:sz w:val="28"/>
          <w:szCs w:val="28"/>
        </w:rPr>
        <w:t xml:space="preserve">и </w:t>
      </w:r>
      <w:r w:rsidR="00E516BD">
        <w:rPr>
          <w:rFonts w:ascii="Times New Roman" w:hAnsi="Times New Roman" w:cs="Times New Roman"/>
          <w:sz w:val="28"/>
          <w:szCs w:val="28"/>
        </w:rPr>
        <w:t xml:space="preserve">Рособрнадзора </w:t>
      </w:r>
      <w:r w:rsidR="00F87BD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2020 году МОБУ «СОШ №</w:t>
      </w:r>
      <w:r w:rsidR="00AA6DCE">
        <w:rPr>
          <w:rFonts w:ascii="yandex-sans" w:eastAsia="Times New Roman" w:hAnsi="yandex-sans" w:cs="Times New Roman"/>
          <w:color w:val="000000"/>
          <w:sz w:val="28"/>
          <w:szCs w:val="28"/>
        </w:rPr>
        <w:t>3», «СОШ №47»</w:t>
      </w:r>
      <w:r w:rsidR="00704A4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«СОШ№5» </w:t>
      </w:r>
      <w:r w:rsidR="00E516B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также </w:t>
      </w:r>
      <w:r w:rsidR="00AA6DC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были отнесены к </w:t>
      </w:r>
      <w:r w:rsidR="00AA6DCE" w:rsidRPr="00E26168">
        <w:rPr>
          <w:rFonts w:ascii="Times New Roman" w:hAnsi="Times New Roman" w:cs="Times New Roman"/>
          <w:sz w:val="30"/>
        </w:rPr>
        <w:t xml:space="preserve"> школа</w:t>
      </w:r>
      <w:r w:rsidR="002A61BC">
        <w:rPr>
          <w:rFonts w:ascii="Times New Roman" w:hAnsi="Times New Roman" w:cs="Times New Roman"/>
          <w:sz w:val="30"/>
        </w:rPr>
        <w:t xml:space="preserve">м </w:t>
      </w:r>
      <w:r w:rsidR="00AA6DCE" w:rsidRPr="00E26168">
        <w:rPr>
          <w:rFonts w:ascii="Times New Roman" w:hAnsi="Times New Roman" w:cs="Times New Roman"/>
          <w:sz w:val="30"/>
        </w:rPr>
        <w:t xml:space="preserve"> с низкими результатами обучения и</w:t>
      </w:r>
      <w:r w:rsidR="00AE35A9">
        <w:rPr>
          <w:rFonts w:ascii="Times New Roman" w:hAnsi="Times New Roman" w:cs="Times New Roman"/>
          <w:sz w:val="30"/>
        </w:rPr>
        <w:t xml:space="preserve"> </w:t>
      </w:r>
      <w:r w:rsidR="00AA6DCE" w:rsidRPr="00E26168">
        <w:rPr>
          <w:rFonts w:ascii="Times New Roman" w:hAnsi="Times New Roman" w:cs="Times New Roman"/>
          <w:sz w:val="30"/>
        </w:rPr>
        <w:t xml:space="preserve"> функционирующи</w:t>
      </w:r>
      <w:r w:rsidR="002A61BC">
        <w:rPr>
          <w:rFonts w:ascii="Times New Roman" w:hAnsi="Times New Roman" w:cs="Times New Roman"/>
          <w:sz w:val="30"/>
        </w:rPr>
        <w:t>м</w:t>
      </w:r>
      <w:r w:rsidR="00AE35A9">
        <w:rPr>
          <w:rFonts w:ascii="Times New Roman" w:hAnsi="Times New Roman" w:cs="Times New Roman"/>
          <w:sz w:val="30"/>
        </w:rPr>
        <w:t>и</w:t>
      </w:r>
      <w:r w:rsidR="00AA6DCE" w:rsidRPr="00E26168">
        <w:rPr>
          <w:rFonts w:ascii="Times New Roman" w:hAnsi="Times New Roman" w:cs="Times New Roman"/>
          <w:sz w:val="30"/>
        </w:rPr>
        <w:t xml:space="preserve"> в неблагоприятных социальных условиях</w:t>
      </w:r>
      <w:r w:rsidR="00E516BD">
        <w:rPr>
          <w:rFonts w:ascii="Times New Roman" w:hAnsi="Times New Roman" w:cs="Times New Roman"/>
          <w:sz w:val="30"/>
        </w:rPr>
        <w:t xml:space="preserve">, </w:t>
      </w:r>
      <w:r w:rsidR="00AE35A9">
        <w:rPr>
          <w:rFonts w:ascii="Times New Roman" w:hAnsi="Times New Roman" w:cs="Times New Roman"/>
          <w:sz w:val="30"/>
        </w:rPr>
        <w:t xml:space="preserve"> и </w:t>
      </w:r>
      <w:r w:rsidR="002A61BC">
        <w:rPr>
          <w:rFonts w:ascii="Times New Roman" w:hAnsi="Times New Roman" w:cs="Times New Roman"/>
          <w:sz w:val="30"/>
        </w:rPr>
        <w:t xml:space="preserve"> включены на этом основании в федеральный проект </w:t>
      </w:r>
      <w:r w:rsidR="00704A42" w:rsidRPr="00A71778">
        <w:rPr>
          <w:rFonts w:ascii="Times New Roman" w:hAnsi="Times New Roman" w:cs="Times New Roman"/>
          <w:sz w:val="28"/>
          <w:szCs w:val="28"/>
        </w:rPr>
        <w:t>оказания адресной методической помощи «500+», целью которого является разработка программ противодействия рискам снижения образовательных результатов</w:t>
      </w:r>
      <w:r w:rsidR="00704A42">
        <w:rPr>
          <w:rFonts w:ascii="Times New Roman" w:hAnsi="Times New Roman" w:cs="Times New Roman"/>
          <w:sz w:val="28"/>
          <w:szCs w:val="28"/>
        </w:rPr>
        <w:t>.</w:t>
      </w:r>
      <w:r w:rsidR="00AE35A9">
        <w:rPr>
          <w:rFonts w:ascii="Times New Roman" w:hAnsi="Times New Roman" w:cs="Times New Roman"/>
          <w:sz w:val="28"/>
          <w:szCs w:val="28"/>
        </w:rPr>
        <w:t xml:space="preserve"> В настоящее время эти школы продолжают реализацию проекта «500+», </w:t>
      </w:r>
      <w:r w:rsidR="00810C23">
        <w:rPr>
          <w:rFonts w:ascii="Times New Roman" w:hAnsi="Times New Roman" w:cs="Times New Roman"/>
          <w:sz w:val="28"/>
          <w:szCs w:val="28"/>
        </w:rPr>
        <w:t xml:space="preserve">а в 2021 году участниками этого проекта стали </w:t>
      </w:r>
      <w:r w:rsidR="00810C23">
        <w:rPr>
          <w:rFonts w:ascii="Times New Roman" w:hAnsi="Times New Roman" w:cs="Times New Roman"/>
          <w:sz w:val="24"/>
          <w:szCs w:val="24"/>
        </w:rPr>
        <w:t>МОБУ «ООШ № 1», МКОУ</w:t>
      </w:r>
      <w:r w:rsidR="00810C23">
        <w:rPr>
          <w:rFonts w:ascii="Arial" w:hAnsi="Arial" w:cs="Arial"/>
          <w:color w:val="000000"/>
        </w:rPr>
        <w:t xml:space="preserve"> </w:t>
      </w:r>
      <w:r w:rsidR="00810C23">
        <w:rPr>
          <w:rFonts w:ascii="Times New Roman" w:hAnsi="Times New Roman" w:cs="Times New Roman"/>
          <w:sz w:val="24"/>
          <w:szCs w:val="24"/>
        </w:rPr>
        <w:t>«О(С)ОШ № 14»</w:t>
      </w:r>
      <w:r w:rsidR="00E516BD">
        <w:rPr>
          <w:rFonts w:ascii="Times New Roman" w:hAnsi="Times New Roman" w:cs="Times New Roman"/>
          <w:sz w:val="24"/>
          <w:szCs w:val="24"/>
        </w:rPr>
        <w:t xml:space="preserve">, </w:t>
      </w:r>
      <w:r w:rsidR="00E516BD" w:rsidRPr="00E516BD">
        <w:rPr>
          <w:rFonts w:ascii="Times New Roman" w:hAnsi="Times New Roman" w:cs="Times New Roman"/>
          <w:sz w:val="28"/>
          <w:szCs w:val="28"/>
        </w:rPr>
        <w:t xml:space="preserve">как школы </w:t>
      </w:r>
      <w:r w:rsidR="000B1E77" w:rsidRPr="00E516BD">
        <w:rPr>
          <w:rFonts w:ascii="Times New Roman" w:hAnsi="Times New Roman" w:cs="Times New Roman"/>
          <w:sz w:val="28"/>
          <w:szCs w:val="28"/>
        </w:rPr>
        <w:t>устойчиво</w:t>
      </w:r>
      <w:r w:rsidR="00E516BD" w:rsidRPr="00E516BD">
        <w:rPr>
          <w:rFonts w:ascii="Times New Roman" w:hAnsi="Times New Roman" w:cs="Times New Roman"/>
          <w:sz w:val="28"/>
          <w:szCs w:val="28"/>
        </w:rPr>
        <w:t xml:space="preserve"> демонстрирующие низкий образовательный результат.</w:t>
      </w:r>
    </w:p>
    <w:p w14:paraId="64B8FA10" w14:textId="7BD4CA6A" w:rsidR="00E438D2" w:rsidRDefault="004C0E57" w:rsidP="004C0E57">
      <w:pPr>
        <w:spacing w:after="36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E26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80471C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6B3D2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Таким образом, </w:t>
      </w:r>
      <w:r w:rsidR="006B3D20">
        <w:rPr>
          <w:rFonts w:ascii="Times New Roman" w:hAnsi="Times New Roman" w:cs="Times New Roman"/>
          <w:sz w:val="28"/>
          <w:szCs w:val="28"/>
        </w:rPr>
        <w:t>и</w:t>
      </w:r>
      <w:r w:rsidR="00E438D2" w:rsidRPr="00E438D2">
        <w:rPr>
          <w:rFonts w:ascii="Times New Roman" w:hAnsi="Times New Roman" w:cs="Times New Roman"/>
          <w:sz w:val="28"/>
          <w:szCs w:val="28"/>
        </w:rPr>
        <w:t xml:space="preserve">сточниками информации для определения   направлений повышения качества образования в </w:t>
      </w:r>
      <w:r w:rsidR="0080471C">
        <w:rPr>
          <w:rFonts w:ascii="Times New Roman" w:hAnsi="Times New Roman" w:cs="Times New Roman"/>
          <w:sz w:val="28"/>
          <w:szCs w:val="28"/>
        </w:rPr>
        <w:t>этих УО</w:t>
      </w:r>
      <w:r w:rsidR="00E438D2" w:rsidRPr="00E438D2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и в школах, функционирующих в неблагоприятных социальных условиях, а также разработки рекомендаций и мероприятий Программы послужили:</w:t>
      </w:r>
      <w:r w:rsidR="00E438D2">
        <w:rPr>
          <w:rFonts w:ascii="Times New Roman" w:hAnsi="Times New Roman" w:cs="Times New Roman"/>
          <w:sz w:val="28"/>
          <w:szCs w:val="28"/>
        </w:rPr>
        <w:t xml:space="preserve"> </w:t>
      </w:r>
      <w:r w:rsidR="00E438D2" w:rsidRPr="00E438D2">
        <w:rPr>
          <w:rFonts w:ascii="Times New Roman" w:hAnsi="Times New Roman" w:cs="Times New Roman"/>
          <w:sz w:val="28"/>
          <w:szCs w:val="28"/>
        </w:rPr>
        <w:t>аналитические</w:t>
      </w:r>
      <w:r w:rsidR="006B3D20">
        <w:rPr>
          <w:rFonts w:ascii="Times New Roman" w:hAnsi="Times New Roman" w:cs="Times New Roman"/>
          <w:sz w:val="28"/>
          <w:szCs w:val="28"/>
        </w:rPr>
        <w:t xml:space="preserve"> </w:t>
      </w:r>
      <w:r w:rsidR="00E438D2" w:rsidRPr="00E438D2">
        <w:rPr>
          <w:rFonts w:ascii="Times New Roman" w:hAnsi="Times New Roman" w:cs="Times New Roman"/>
          <w:sz w:val="28"/>
          <w:szCs w:val="28"/>
        </w:rPr>
        <w:t>материалы</w:t>
      </w:r>
      <w:r w:rsidR="00480141">
        <w:rPr>
          <w:rFonts w:ascii="Times New Roman" w:hAnsi="Times New Roman" w:cs="Times New Roman"/>
          <w:sz w:val="28"/>
          <w:szCs w:val="28"/>
        </w:rPr>
        <w:t xml:space="preserve"> </w:t>
      </w:r>
      <w:r w:rsidR="00E438D2" w:rsidRPr="00E438D2">
        <w:rPr>
          <w:rFonts w:ascii="Times New Roman" w:hAnsi="Times New Roman" w:cs="Times New Roman"/>
          <w:sz w:val="28"/>
          <w:szCs w:val="28"/>
        </w:rPr>
        <w:t>Министерства</w:t>
      </w:r>
      <w:r w:rsidR="00E438D2" w:rsidRPr="00E438D2">
        <w:rPr>
          <w:rFonts w:ascii="Times New Roman" w:hAnsi="Times New Roman" w:cs="Times New Roman"/>
          <w:sz w:val="28"/>
          <w:szCs w:val="28"/>
        </w:rPr>
        <w:tab/>
        <w:t xml:space="preserve">образования Красноярского края, данные стандартизированных процедур оценки качества образования за предыдущие три года, аналитические отчеты разного уровня, мониторинг положения дел в школах на </w:t>
      </w:r>
      <w:r w:rsidR="00E438D2" w:rsidRPr="003C0FA8">
        <w:rPr>
          <w:rFonts w:ascii="Times New Roman" w:hAnsi="Times New Roman" w:cs="Times New Roman"/>
          <w:sz w:val="28"/>
          <w:szCs w:val="28"/>
        </w:rPr>
        <w:t xml:space="preserve">уровне муниципалитета. </w:t>
      </w:r>
    </w:p>
    <w:p w14:paraId="51234E5B" w14:textId="1B4CEA78" w:rsidR="00480141" w:rsidRPr="003C0FA8" w:rsidRDefault="00480141" w:rsidP="001610D5">
      <w:pPr>
        <w:spacing w:after="36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r w:rsidR="006B3D20">
        <w:rPr>
          <w:rFonts w:ascii="Times New Roman" w:hAnsi="Times New Roman" w:cs="Times New Roman"/>
          <w:sz w:val="28"/>
          <w:szCs w:val="28"/>
        </w:rPr>
        <w:t>программы в</w:t>
      </w:r>
      <w:r w:rsidR="002472D1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046018">
        <w:rPr>
          <w:rFonts w:ascii="Times New Roman" w:hAnsi="Times New Roman" w:cs="Times New Roman"/>
          <w:sz w:val="28"/>
          <w:szCs w:val="28"/>
        </w:rPr>
        <w:t>2020 года</w:t>
      </w:r>
      <w:r w:rsidR="002472D1">
        <w:rPr>
          <w:rFonts w:ascii="Times New Roman" w:hAnsi="Times New Roman" w:cs="Times New Roman"/>
          <w:sz w:val="28"/>
          <w:szCs w:val="28"/>
        </w:rPr>
        <w:t xml:space="preserve"> </w:t>
      </w:r>
      <w:r w:rsidR="006B3D20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2472D1">
        <w:rPr>
          <w:rFonts w:ascii="Times New Roman" w:hAnsi="Times New Roman" w:cs="Times New Roman"/>
          <w:sz w:val="28"/>
          <w:szCs w:val="28"/>
        </w:rPr>
        <w:t>были разработаны программы, позволяющие идентифицировать ШНОР и Ш</w:t>
      </w:r>
      <w:r w:rsidR="001610D5">
        <w:rPr>
          <w:rFonts w:ascii="Times New Roman" w:hAnsi="Times New Roman" w:cs="Times New Roman"/>
          <w:sz w:val="28"/>
          <w:szCs w:val="28"/>
        </w:rPr>
        <w:t>НСУ и проводить мониторинговые исследования о качестве работы ОУ и эффективности разработанных ими управленческих и методических документов</w:t>
      </w:r>
      <w:r w:rsidR="00286F4E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реализации проекта.</w:t>
      </w:r>
    </w:p>
    <w:p w14:paraId="275E1626" w14:textId="78CCE7C6" w:rsidR="00005BBC" w:rsidRPr="00763E3C" w:rsidRDefault="00B47555" w:rsidP="00763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A8">
        <w:rPr>
          <w:rFonts w:ascii="Times New Roman" w:hAnsi="Times New Roman" w:cs="Times New Roman"/>
          <w:sz w:val="28"/>
          <w:szCs w:val="28"/>
        </w:rPr>
        <w:t xml:space="preserve"> </w:t>
      </w:r>
      <w:r w:rsidR="00005BBC" w:rsidRPr="003C0FA8">
        <w:rPr>
          <w:rFonts w:ascii="Times New Roman" w:hAnsi="Times New Roman" w:cs="Times New Roman"/>
          <w:sz w:val="28"/>
          <w:szCs w:val="28"/>
        </w:rPr>
        <w:t xml:space="preserve">Существующие в настоящее время трудности в обеспечении качества образования в школах с низкими результатами обучения и в школах, функционирующих в неблагоприятных социальных условиях, </w:t>
      </w:r>
      <w:r w:rsidRPr="003C0FA8">
        <w:rPr>
          <w:rFonts w:ascii="Times New Roman" w:hAnsi="Times New Roman" w:cs="Times New Roman"/>
          <w:sz w:val="28"/>
          <w:szCs w:val="28"/>
        </w:rPr>
        <w:t xml:space="preserve">зафиксированные краевой Программой, соответствуют </w:t>
      </w:r>
      <w:r w:rsidR="007C453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C0FA8">
        <w:rPr>
          <w:rFonts w:ascii="Times New Roman" w:hAnsi="Times New Roman" w:cs="Times New Roman"/>
          <w:sz w:val="28"/>
          <w:szCs w:val="28"/>
        </w:rPr>
        <w:t>проблемам муниципальных школ г</w:t>
      </w:r>
      <w:r w:rsidR="00CB4512">
        <w:rPr>
          <w:rFonts w:ascii="Times New Roman" w:hAnsi="Times New Roman" w:cs="Times New Roman"/>
          <w:sz w:val="28"/>
          <w:szCs w:val="28"/>
        </w:rPr>
        <w:t>.</w:t>
      </w:r>
      <w:r w:rsidRPr="003C0FA8">
        <w:rPr>
          <w:rFonts w:ascii="Times New Roman" w:hAnsi="Times New Roman" w:cs="Times New Roman"/>
          <w:sz w:val="28"/>
          <w:szCs w:val="28"/>
        </w:rPr>
        <w:t xml:space="preserve"> Минусинска </w:t>
      </w:r>
      <w:r w:rsidR="00763E3C">
        <w:rPr>
          <w:rFonts w:ascii="Times New Roman" w:hAnsi="Times New Roman" w:cs="Times New Roman"/>
          <w:sz w:val="24"/>
          <w:szCs w:val="24"/>
        </w:rPr>
        <w:t>МОБУ «ООШ№5»</w:t>
      </w:r>
      <w:r w:rsidR="00763E3C" w:rsidRPr="00901A2C">
        <w:rPr>
          <w:rFonts w:ascii="Times New Roman" w:hAnsi="Times New Roman" w:cs="Times New Roman"/>
          <w:sz w:val="24"/>
          <w:szCs w:val="24"/>
        </w:rPr>
        <w:t xml:space="preserve"> </w:t>
      </w:r>
      <w:r w:rsidR="00763E3C">
        <w:rPr>
          <w:rFonts w:ascii="Times New Roman" w:hAnsi="Times New Roman" w:cs="Times New Roman"/>
          <w:sz w:val="24"/>
          <w:szCs w:val="24"/>
        </w:rPr>
        <w:t>МОБУ «ООШ № 1», МКОУ</w:t>
      </w:r>
      <w:r w:rsidR="00763E3C">
        <w:rPr>
          <w:rFonts w:ascii="Arial" w:hAnsi="Arial" w:cs="Arial"/>
          <w:color w:val="000000"/>
        </w:rPr>
        <w:t xml:space="preserve"> </w:t>
      </w:r>
      <w:r w:rsidR="00763E3C">
        <w:rPr>
          <w:rFonts w:ascii="Times New Roman" w:hAnsi="Times New Roman" w:cs="Times New Roman"/>
          <w:sz w:val="24"/>
          <w:szCs w:val="24"/>
        </w:rPr>
        <w:t xml:space="preserve">«О(С)ОШ № 14»  </w:t>
      </w:r>
      <w:r w:rsidR="006E1AAA" w:rsidRPr="00286F4E">
        <w:rPr>
          <w:rFonts w:ascii="Times New Roman" w:hAnsi="Times New Roman" w:cs="Times New Roman"/>
          <w:sz w:val="28"/>
          <w:szCs w:val="28"/>
        </w:rPr>
        <w:t>и в основном</w:t>
      </w:r>
      <w:r w:rsidR="006E1AAA">
        <w:rPr>
          <w:rFonts w:ascii="Times New Roman" w:hAnsi="Times New Roman" w:cs="Times New Roman"/>
          <w:sz w:val="24"/>
          <w:szCs w:val="24"/>
        </w:rPr>
        <w:t xml:space="preserve"> </w:t>
      </w:r>
      <w:r w:rsidR="006E1AA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МОБУ «СОШ №3», «СОШ №47», </w:t>
      </w:r>
      <w:r w:rsidRPr="003C0FA8">
        <w:rPr>
          <w:rFonts w:ascii="Times New Roman" w:hAnsi="Times New Roman" w:cs="Times New Roman"/>
          <w:sz w:val="28"/>
          <w:szCs w:val="28"/>
        </w:rPr>
        <w:t xml:space="preserve"> и </w:t>
      </w:r>
      <w:r w:rsidR="00005BBC" w:rsidRPr="003C0FA8">
        <w:rPr>
          <w:rFonts w:ascii="Times New Roman" w:hAnsi="Times New Roman" w:cs="Times New Roman"/>
          <w:sz w:val="28"/>
          <w:szCs w:val="28"/>
        </w:rPr>
        <w:t xml:space="preserve">обуславливают необходимость нововведений в организации и управлении образовательного процесса в этих школах по </w:t>
      </w:r>
      <w:r w:rsidRPr="003C0FA8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005BBC" w:rsidRPr="003C0FA8">
        <w:rPr>
          <w:rFonts w:ascii="Times New Roman" w:hAnsi="Times New Roman" w:cs="Times New Roman"/>
          <w:sz w:val="28"/>
          <w:szCs w:val="28"/>
        </w:rPr>
        <w:t>ключевым направлениям:</w:t>
      </w:r>
      <w:r w:rsidR="006B4CA7" w:rsidRPr="003C0FA8">
        <w:rPr>
          <w:rFonts w:ascii="Times New Roman" w:hAnsi="Times New Roman" w:cs="Times New Roman"/>
          <w:sz w:val="28"/>
          <w:szCs w:val="28"/>
        </w:rPr>
        <w:t xml:space="preserve">  повышение уровня и качества </w:t>
      </w:r>
      <w:r w:rsidR="006B4CA7" w:rsidRPr="003C0FA8">
        <w:rPr>
          <w:rFonts w:ascii="Times New Roman" w:hAnsi="Times New Roman" w:cs="Times New Roman"/>
          <w:sz w:val="28"/>
          <w:szCs w:val="28"/>
        </w:rPr>
        <w:lastRenderedPageBreak/>
        <w:t>методического обеспечения образовательного процесса, повышение профессиональных компетенций педагогического коллектива и управленческой команды, совершенствования системы управления качеством образования, повышени</w:t>
      </w:r>
      <w:r w:rsidR="003C0FA8">
        <w:rPr>
          <w:rFonts w:ascii="Times New Roman" w:hAnsi="Times New Roman" w:cs="Times New Roman"/>
          <w:sz w:val="28"/>
          <w:szCs w:val="28"/>
        </w:rPr>
        <w:t>е</w:t>
      </w:r>
      <w:r w:rsidR="006B4CA7" w:rsidRPr="003C0FA8">
        <w:rPr>
          <w:rFonts w:ascii="Times New Roman" w:hAnsi="Times New Roman" w:cs="Times New Roman"/>
          <w:sz w:val="28"/>
          <w:szCs w:val="28"/>
        </w:rPr>
        <w:t xml:space="preserve"> эффективности управления на основе данных мониторингов</w:t>
      </w:r>
      <w:r w:rsidR="003C0FA8">
        <w:rPr>
          <w:rFonts w:ascii="Times New Roman" w:hAnsi="Times New Roman" w:cs="Times New Roman"/>
          <w:sz w:val="28"/>
          <w:szCs w:val="28"/>
        </w:rPr>
        <w:t>, расширение сотрудничества с социальными партнерами, эффективными образовательными учреждениями</w:t>
      </w:r>
      <w:r w:rsidR="00CB4512">
        <w:rPr>
          <w:rFonts w:ascii="Times New Roman" w:hAnsi="Times New Roman" w:cs="Times New Roman"/>
          <w:sz w:val="28"/>
          <w:szCs w:val="28"/>
        </w:rPr>
        <w:t xml:space="preserve"> города и края.</w:t>
      </w:r>
    </w:p>
    <w:p w14:paraId="5F847D94" w14:textId="77777777" w:rsidR="00DA4BF9" w:rsidRDefault="00805BA0" w:rsidP="00DA4BF9">
      <w:pPr>
        <w:spacing w:after="38"/>
        <w:ind w:left="2875" w:right="71" w:firstLine="665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r w:rsidRPr="00310E5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Анализ</w:t>
      </w:r>
    </w:p>
    <w:p w14:paraId="78D2856E" w14:textId="77777777" w:rsidR="00D10E7D" w:rsidRPr="00A14CB1" w:rsidRDefault="00D10E7D" w:rsidP="00A14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Оценка качества образовательной деятельности школ с низкими результатами обучения и школ, функционирующих в неблагоприятных социальных условиях, выявила ряд недостатков.  Основные проблемные места школ </w:t>
      </w:r>
      <w:r w:rsidR="00A14CB1">
        <w:rPr>
          <w:rFonts w:ascii="Times New Roman" w:hAnsi="Times New Roman" w:cs="Times New Roman"/>
          <w:sz w:val="24"/>
          <w:szCs w:val="24"/>
        </w:rPr>
        <w:t>МОБУ «ООШ№5</w:t>
      </w:r>
      <w:r w:rsidR="003032D7">
        <w:rPr>
          <w:rFonts w:ascii="Times New Roman" w:hAnsi="Times New Roman" w:cs="Times New Roman"/>
          <w:sz w:val="24"/>
          <w:szCs w:val="24"/>
        </w:rPr>
        <w:t xml:space="preserve">», </w:t>
      </w:r>
      <w:r w:rsidR="003032D7" w:rsidRPr="00901A2C">
        <w:rPr>
          <w:rFonts w:ascii="Times New Roman" w:hAnsi="Times New Roman" w:cs="Times New Roman"/>
          <w:sz w:val="24"/>
          <w:szCs w:val="24"/>
        </w:rPr>
        <w:t>МОБУ</w:t>
      </w:r>
      <w:r w:rsidR="00A14CB1">
        <w:rPr>
          <w:rFonts w:ascii="Times New Roman" w:hAnsi="Times New Roman" w:cs="Times New Roman"/>
          <w:sz w:val="24"/>
          <w:szCs w:val="24"/>
        </w:rPr>
        <w:t xml:space="preserve"> «ООШ № 1» 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фиксируются по следующим позициям:</w:t>
      </w:r>
    </w:p>
    <w:p w14:paraId="3F55D807" w14:textId="77777777" w:rsidR="00D10E7D" w:rsidRPr="00D10E7D" w:rsidRDefault="00D10E7D" w:rsidP="00D10E7D">
      <w:pPr>
        <w:spacing w:after="8" w:line="288" w:lineRule="auto"/>
        <w:ind w:right="71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noProof/>
          <w:color w:val="000000"/>
          <w:sz w:val="28"/>
        </w:rPr>
        <w:t>-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доступность дополнительных образовательных программ; </w:t>
      </w:r>
    </w:p>
    <w:p w14:paraId="5B4D632D" w14:textId="77777777" w:rsidR="00D10E7D" w:rsidRPr="00D10E7D" w:rsidRDefault="00D10E7D" w:rsidP="00D10E7D">
      <w:pPr>
        <w:spacing w:after="8" w:line="288" w:lineRule="auto"/>
        <w:ind w:right="71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доля педагогов, прошедших повышение квалификации в области современных педагогических технологий; </w:t>
      </w:r>
    </w:p>
    <w:p w14:paraId="42E29EFF" w14:textId="77777777" w:rsidR="00D10E7D" w:rsidRPr="00D10E7D" w:rsidRDefault="00D10E7D" w:rsidP="00D10E7D">
      <w:pPr>
        <w:spacing w:after="8" w:line="288" w:lineRule="auto"/>
        <w:ind w:right="71"/>
        <w:rPr>
          <w:rFonts w:ascii="Times New Roman" w:eastAsia="Times New Roman" w:hAnsi="Times New Roman" w:cs="Times New Roman"/>
          <w:noProof/>
          <w:color w:val="000000"/>
          <w:sz w:val="28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наличие условий для организации проектно-исследовательской деятельности обучающихся; </w:t>
      </w:r>
    </w:p>
    <w:p w14:paraId="0AFA7AD3" w14:textId="77777777" w:rsidR="00D10E7D" w:rsidRPr="00D10E7D" w:rsidRDefault="00D10E7D" w:rsidP="00D10E7D">
      <w:pPr>
        <w:spacing w:after="8" w:line="288" w:lineRule="auto"/>
        <w:ind w:right="71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наличие пространственных обособленных мест для самостоятельной работы обучающихся; </w:t>
      </w:r>
    </w:p>
    <w:p w14:paraId="4646B07E" w14:textId="77777777" w:rsidR="00D10E7D" w:rsidRPr="00D10E7D" w:rsidRDefault="00D10E7D" w:rsidP="00D10E7D">
      <w:pPr>
        <w:spacing w:after="5" w:line="286" w:lineRule="auto"/>
        <w:ind w:left="43" w:right="14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наличие возможности организации мобильного (гибкого) пространства для коллективной деятельности обучающихся. </w:t>
      </w:r>
    </w:p>
    <w:p w14:paraId="20EDA253" w14:textId="77777777" w:rsidR="00D10E7D" w:rsidRPr="00D10E7D" w:rsidRDefault="00D10E7D" w:rsidP="00D10E7D">
      <w:pPr>
        <w:spacing w:after="5" w:line="286" w:lineRule="auto"/>
        <w:ind w:left="43" w:right="14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Отмечаются также проблемы с преемственностью образования начальной и средней школы.</w:t>
      </w:r>
    </w:p>
    <w:p w14:paraId="577907BE" w14:textId="3E6042AF" w:rsidR="00D10E7D" w:rsidRPr="00D10E7D" w:rsidRDefault="00D10E7D" w:rsidP="00D10E7D">
      <w:pPr>
        <w:spacing w:after="58" w:line="286" w:lineRule="auto"/>
        <w:ind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Основной спектр проблем связан </w:t>
      </w:r>
      <w:r w:rsidR="00E8605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 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 квалификационными и кадровыми проблемами:</w:t>
      </w:r>
    </w:p>
    <w:p w14:paraId="592AE9B3" w14:textId="77777777" w:rsidR="00D10E7D" w:rsidRPr="00D10E7D" w:rsidRDefault="00D10E7D" w:rsidP="00D10E7D">
      <w:pPr>
        <w:spacing w:after="8" w:line="288" w:lineRule="auto"/>
        <w:ind w:left="28" w:right="71" w:firstLine="70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noProof/>
          <w:color w:val="000000"/>
          <w:sz w:val="28"/>
        </w:rPr>
        <w:t>-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недостаточный уровень квалификации учителей в области предметных компетенций, оценки учебной успешности обучающихся, компетенций в области профессиональной коммуникации,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организации совместной деятельности педагогов;</w:t>
      </w:r>
    </w:p>
    <w:p w14:paraId="5E546486" w14:textId="77777777" w:rsidR="00D10E7D" w:rsidRPr="00D10E7D" w:rsidRDefault="00D10E7D" w:rsidP="00D10E7D">
      <w:pPr>
        <w:spacing w:after="8" w:line="288" w:lineRule="auto"/>
        <w:ind w:left="28" w:right="71" w:firstLine="70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- школы являются малокомплектными, что приводит к большой загруженности учителей (перегрузке) при подготовке к учебным занятиям, как следствие, дефицит времени на индивидуальную работу, работу с родителями, выполнение непрофильных видов деятельности;</w:t>
      </w:r>
    </w:p>
    <w:p w14:paraId="66A1431E" w14:textId="77777777" w:rsidR="00D10E7D" w:rsidRPr="00D10E7D" w:rsidRDefault="00D10E7D" w:rsidP="00D10E7D">
      <w:pPr>
        <w:spacing w:after="27" w:line="286" w:lineRule="auto"/>
        <w:ind w:right="1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Важным фактором, влияющим на образовательные результаты, является качество управления. Задача повышения качества образования в школах требует реализации мероприятий по совершенствованию системы управления образовательными организациями по направлениям:</w:t>
      </w:r>
    </w:p>
    <w:p w14:paraId="5398B8F4" w14:textId="77777777" w:rsidR="00D10E7D" w:rsidRPr="00D10E7D" w:rsidRDefault="00D10E7D" w:rsidP="00D10E7D">
      <w:pPr>
        <w:spacing w:after="8" w:line="288" w:lineRule="auto"/>
        <w:ind w:left="28" w:right="71" w:firstLine="705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t>-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создание ШСОКО, на основе которой должен проводиться анализ образовательных результатов и приниматься решения, способствующие повышению качества образования;</w:t>
      </w:r>
    </w:p>
    <w:p w14:paraId="24FC476D" w14:textId="77777777" w:rsidR="00D10E7D" w:rsidRPr="00D10E7D" w:rsidRDefault="00D10E7D" w:rsidP="00D10E7D">
      <w:pPr>
        <w:spacing w:after="102" w:line="288" w:lineRule="auto"/>
        <w:ind w:left="28" w:right="71" w:firstLine="705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noProof/>
          <w:color w:val="000000"/>
          <w:sz w:val="28"/>
        </w:rPr>
        <w:t>-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изменение практики управления на основе использования данных стандартизированных процедур оценки качества образования (краевые контрольные работы, результаты ГИА-9 и ГИА-11).</w:t>
      </w:r>
    </w:p>
    <w:p w14:paraId="7D4CF1D1" w14:textId="77777777" w:rsidR="00D10E7D" w:rsidRPr="00D10E7D" w:rsidRDefault="00D10E7D" w:rsidP="00D10E7D">
      <w:pPr>
        <w:spacing w:after="5" w:line="286" w:lineRule="auto"/>
        <w:ind w:left="43"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Основные внешние факторы, влияющие на качество образовательного процесса:  </w:t>
      </w:r>
    </w:p>
    <w:p w14:paraId="0BE5DB3C" w14:textId="75EF2DEE" w:rsidR="00D10E7D" w:rsidRPr="00D10E7D" w:rsidRDefault="00D10E7D" w:rsidP="00D10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сложность контингента обучающихся: </w:t>
      </w:r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социальный состав обучающихся</w:t>
      </w:r>
      <w:r w:rsidRPr="00D10E7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дети из малообеспеченных семей; дети, находящиеся в трудной жизненной ситуации; дети с особыми потребностями; дети с проблемами в обучении и поведении и </w:t>
      </w:r>
      <w:proofErr w:type="spellStart"/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др</w:t>
      </w:r>
      <w:proofErr w:type="spellEnd"/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наличие учеников, состоящих на разных видах учета</w:t>
      </w:r>
      <w:r w:rsidR="00E860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особенно это характерно для </w:t>
      </w:r>
      <w:r w:rsidR="00E86053">
        <w:rPr>
          <w:rFonts w:ascii="Times New Roman" w:hAnsi="Times New Roman" w:cs="Times New Roman"/>
          <w:sz w:val="24"/>
          <w:szCs w:val="24"/>
        </w:rPr>
        <w:t>МКОУ</w:t>
      </w:r>
      <w:r w:rsidR="00E86053">
        <w:rPr>
          <w:rFonts w:ascii="Arial" w:hAnsi="Arial" w:cs="Arial"/>
          <w:color w:val="000000"/>
        </w:rPr>
        <w:t xml:space="preserve"> </w:t>
      </w:r>
      <w:r w:rsidR="00E86053">
        <w:rPr>
          <w:rFonts w:ascii="Times New Roman" w:hAnsi="Times New Roman" w:cs="Times New Roman"/>
          <w:sz w:val="24"/>
          <w:szCs w:val="24"/>
        </w:rPr>
        <w:t xml:space="preserve">«О(С)ОШ № 14»  </w:t>
      </w:r>
      <w:r w:rsidR="00E86053" w:rsidRPr="003C0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D77" w14:textId="77777777" w:rsidR="00D10E7D" w:rsidRPr="00D10E7D" w:rsidRDefault="00D10E7D" w:rsidP="00D10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уровень образования родителей, большое количество неблагополучных семей;</w:t>
      </w:r>
    </w:p>
    <w:p w14:paraId="1B607858" w14:textId="77777777" w:rsidR="00D10E7D" w:rsidRPr="00D10E7D" w:rsidRDefault="00D10E7D" w:rsidP="00D10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сложные социальные условиях (территории школ с социально-экономическим неблагополучием; имеющие проблемы с благоустройством; </w:t>
      </w:r>
    </w:p>
    <w:p w14:paraId="5EF57E97" w14:textId="77777777" w:rsidR="00D10E7D" w:rsidRPr="00D10E7D" w:rsidRDefault="00D10E7D" w:rsidP="00D10E7D">
      <w:pPr>
        <w:spacing w:after="5" w:line="286" w:lineRule="auto"/>
        <w:ind w:left="43"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этих условиях педагогические коллективы школ нуждаются в дополнительной поддержке методической, социально-педагогической, финансовой.</w:t>
      </w:r>
    </w:p>
    <w:p w14:paraId="2E7C33D7" w14:textId="77777777" w:rsidR="00534566" w:rsidRDefault="005F1C0F" w:rsidP="00534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</w:t>
      </w:r>
      <w:r w:rsidR="0033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 w:rsidR="0033107C"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19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условий организации образовательного процесса образовательных учреждений: </w:t>
      </w:r>
      <w:r w:rsidR="00A5310C">
        <w:rPr>
          <w:rFonts w:ascii="Times New Roman" w:hAnsi="Times New Roman" w:cs="Times New Roman"/>
          <w:sz w:val="24"/>
          <w:szCs w:val="24"/>
        </w:rPr>
        <w:t>МОБУ «ООШ№5</w:t>
      </w:r>
      <w:r w:rsidR="00147652">
        <w:rPr>
          <w:rFonts w:ascii="Times New Roman" w:hAnsi="Times New Roman" w:cs="Times New Roman"/>
          <w:sz w:val="24"/>
          <w:szCs w:val="24"/>
        </w:rPr>
        <w:t xml:space="preserve">», </w:t>
      </w:r>
      <w:r w:rsidR="00147652" w:rsidRPr="00901A2C">
        <w:rPr>
          <w:rFonts w:ascii="Times New Roman" w:hAnsi="Times New Roman" w:cs="Times New Roman"/>
          <w:sz w:val="24"/>
          <w:szCs w:val="24"/>
        </w:rPr>
        <w:t>МОБУ</w:t>
      </w:r>
      <w:r w:rsidR="00901A2C">
        <w:rPr>
          <w:rFonts w:ascii="Times New Roman" w:hAnsi="Times New Roman" w:cs="Times New Roman"/>
          <w:sz w:val="24"/>
          <w:szCs w:val="24"/>
        </w:rPr>
        <w:t xml:space="preserve"> «ООШ № 1»</w:t>
      </w:r>
      <w:r w:rsidR="00193666">
        <w:rPr>
          <w:rFonts w:ascii="Times New Roman" w:hAnsi="Times New Roman" w:cs="Times New Roman"/>
          <w:sz w:val="24"/>
          <w:szCs w:val="24"/>
        </w:rPr>
        <w:t>,</w:t>
      </w:r>
      <w:r w:rsidR="00272881">
        <w:rPr>
          <w:rFonts w:ascii="Times New Roman" w:hAnsi="Times New Roman" w:cs="Times New Roman"/>
          <w:sz w:val="24"/>
          <w:szCs w:val="24"/>
        </w:rPr>
        <w:t xml:space="preserve"> </w:t>
      </w:r>
      <w:r w:rsidR="00901A2C">
        <w:rPr>
          <w:rFonts w:ascii="Times New Roman" w:hAnsi="Times New Roman" w:cs="Times New Roman"/>
          <w:sz w:val="24"/>
          <w:szCs w:val="24"/>
        </w:rPr>
        <w:t>МКОУ</w:t>
      </w:r>
      <w:r w:rsidR="00901A2C">
        <w:rPr>
          <w:rFonts w:ascii="Arial" w:hAnsi="Arial" w:cs="Arial"/>
          <w:color w:val="000000"/>
        </w:rPr>
        <w:t xml:space="preserve"> </w:t>
      </w:r>
      <w:r w:rsidR="00901A2C">
        <w:rPr>
          <w:rFonts w:ascii="Times New Roman" w:hAnsi="Times New Roman" w:cs="Times New Roman"/>
          <w:sz w:val="24"/>
          <w:szCs w:val="24"/>
        </w:rPr>
        <w:t xml:space="preserve">«О(С)ОШ № 14», </w:t>
      </w:r>
      <w:r w:rsidR="00193666">
        <w:rPr>
          <w:rFonts w:ascii="Times New Roman" w:hAnsi="Times New Roman" w:cs="Times New Roman"/>
          <w:sz w:val="24"/>
          <w:szCs w:val="24"/>
        </w:rPr>
        <w:t xml:space="preserve">- </w:t>
      </w:r>
      <w:r w:rsidR="0033107C"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 сложившаяся ситуация представляется объективно сложной.</w:t>
      </w:r>
      <w:r w:rsidR="0033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07C"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Но, вместе с тем, она является результатом отсутствия эффективных управленческих решений, направленных на поддержку и развитие учебной мотивации школьников, профессиональной инициативы педагогов, их общей заинтересованности в максимально возможных достижениях, эффективного решения имеющихся ресурсов.</w:t>
      </w:r>
    </w:p>
    <w:p w14:paraId="0C5102CB" w14:textId="249E7F8B" w:rsidR="0033107C" w:rsidRPr="00534566" w:rsidRDefault="0033107C" w:rsidP="00534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конкретной школы характерна своя комбинация факторов,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обуславливающих низкие образовательные результаты, преодоление или 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возможно только совместными усилиями.</w:t>
      </w:r>
      <w:r w:rsidR="0014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 – участников проекта 500</w:t>
      </w:r>
      <w:r w:rsidR="00E32BA5">
        <w:rPr>
          <w:rFonts w:ascii="Times New Roman" w:eastAsia="Times New Roman" w:hAnsi="Times New Roman" w:cs="Times New Roman"/>
          <w:color w:val="000000"/>
          <w:sz w:val="28"/>
          <w:szCs w:val="28"/>
        </w:rPr>
        <w:t>+ (школы</w:t>
      </w:r>
      <w:r w:rsidR="0014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5,3, </w:t>
      </w:r>
      <w:r w:rsidR="00E32BA5">
        <w:rPr>
          <w:rFonts w:ascii="Times New Roman" w:eastAsia="Times New Roman" w:hAnsi="Times New Roman" w:cs="Times New Roman"/>
          <w:color w:val="000000"/>
          <w:sz w:val="28"/>
          <w:szCs w:val="28"/>
        </w:rPr>
        <w:t>47) были</w:t>
      </w:r>
      <w:r w:rsidR="0014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рисковые профили</w:t>
      </w:r>
      <w:r w:rsidR="00E32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 </w:t>
      </w:r>
      <w:r w:rsidR="00B9470E">
        <w:rPr>
          <w:rFonts w:ascii="Times New Roman" w:hAnsi="Times New Roman" w:cs="Times New Roman"/>
          <w:sz w:val="28"/>
          <w:szCs w:val="28"/>
        </w:rPr>
        <w:t>к</w:t>
      </w:r>
      <w:r w:rsidR="00E32BA5" w:rsidRPr="00E32BA5">
        <w:rPr>
          <w:rFonts w:ascii="Times New Roman" w:hAnsi="Times New Roman" w:cs="Times New Roman"/>
          <w:sz w:val="28"/>
          <w:szCs w:val="28"/>
        </w:rPr>
        <w:t xml:space="preserve">омплексный анализ данных рисковых школ </w:t>
      </w:r>
      <w:r w:rsidR="00534566" w:rsidRPr="00E32BA5">
        <w:rPr>
          <w:rFonts w:ascii="Times New Roman" w:hAnsi="Times New Roman" w:cs="Times New Roman"/>
          <w:sz w:val="28"/>
          <w:szCs w:val="28"/>
        </w:rPr>
        <w:t>включает</w:t>
      </w:r>
      <w:r w:rsidR="00534566">
        <w:rPr>
          <w:rFonts w:ascii="Times New Roman" w:hAnsi="Times New Roman" w:cs="Times New Roman"/>
          <w:sz w:val="28"/>
          <w:szCs w:val="28"/>
        </w:rPr>
        <w:t xml:space="preserve"> и</w:t>
      </w:r>
      <w:r w:rsidR="00B9470E">
        <w:rPr>
          <w:rFonts w:ascii="Times New Roman" w:hAnsi="Times New Roman" w:cs="Times New Roman"/>
          <w:sz w:val="28"/>
          <w:szCs w:val="28"/>
        </w:rPr>
        <w:t xml:space="preserve"> проведены и</w:t>
      </w:r>
      <w:r w:rsidR="00E32BA5" w:rsidRPr="00E32BA5">
        <w:rPr>
          <w:rFonts w:ascii="Times New Roman" w:hAnsi="Times New Roman" w:cs="Times New Roman"/>
          <w:sz w:val="28"/>
          <w:szCs w:val="28"/>
        </w:rPr>
        <w:t>сследования контекстных данных с целью группирования школ по контекстным факторам, обуславливающим низкие результаты</w:t>
      </w:r>
      <w:r w:rsidR="00534566">
        <w:rPr>
          <w:rFonts w:ascii="Times New Roman" w:hAnsi="Times New Roman" w:cs="Times New Roman"/>
          <w:sz w:val="28"/>
          <w:szCs w:val="28"/>
        </w:rPr>
        <w:t xml:space="preserve">.  В настоящее время этот анализ проводят школы 1, 14. </w:t>
      </w:r>
    </w:p>
    <w:p w14:paraId="1AE4DD58" w14:textId="77777777" w:rsidR="0033107C" w:rsidRPr="00171821" w:rsidRDefault="0033107C" w:rsidP="0033107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88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 поддержки перехода школ в режим эффективного функционирования или развития предполагает обеспечение координации</w:t>
      </w:r>
      <w:r w:rsidRPr="00E26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</w:t>
      </w:r>
      <w:r w:rsidRPr="00E26168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слаженности действий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организаторов и участников процесса, направленных на преодоление либо устранение этих факторов.</w:t>
      </w:r>
    </w:p>
    <w:p w14:paraId="590C4A44" w14:textId="77777777" w:rsidR="00D10E7D" w:rsidRPr="00D10E7D" w:rsidRDefault="00D10E7D" w:rsidP="00F636C5">
      <w:pPr>
        <w:spacing w:after="5" w:line="286" w:lineRule="auto"/>
        <w:ind w:left="43"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В таких контекстах, 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источниками возможностей поддержки школ с низкими результатами обучения и школ, функционирующих в неблагоприятных социальных условиях, являются: </w:t>
      </w:r>
    </w:p>
    <w:p w14:paraId="4789EF9D" w14:textId="77777777" w:rsidR="00D10E7D" w:rsidRPr="00D10E7D" w:rsidRDefault="00D10E7D" w:rsidP="00F636C5">
      <w:pPr>
        <w:spacing w:after="5" w:line="286" w:lineRule="auto"/>
        <w:ind w:left="43"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кооперация со школами-партнёрами с учреждениями дополнительного, среднего профессионального образования, профессиональными сообществами, работодателями;</w:t>
      </w:r>
    </w:p>
    <w:p w14:paraId="11BA3CDE" w14:textId="77777777" w:rsidR="00D10E7D" w:rsidRPr="00D10E7D" w:rsidRDefault="00D10E7D" w:rsidP="00F636C5">
      <w:pPr>
        <w:spacing w:after="5" w:line="286" w:lineRule="auto"/>
        <w:ind w:left="43"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эффективное участие педагогов в работе сетевых профессиональных сообществ, сетевых методических объединений.</w:t>
      </w:r>
    </w:p>
    <w:p w14:paraId="30BDDA87" w14:textId="77777777" w:rsidR="00D10E7D" w:rsidRPr="00D10E7D" w:rsidRDefault="00764DB8" w:rsidP="00F636C5">
      <w:pPr>
        <w:spacing w:after="286" w:line="288" w:lineRule="auto"/>
        <w:ind w:left="96" w:right="71" w:firstLine="705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US"/>
        </w:rPr>
        <w:t xml:space="preserve">- </w:t>
      </w:r>
      <w:r w:rsidR="00D10E7D"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создание условий для повышения профессиональных компетенции педагогического коллектива, в том числе за счет реализации </w:t>
      </w:r>
      <w:proofErr w:type="spellStart"/>
      <w:r w:rsidR="00D10E7D"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тьюторской</w:t>
      </w:r>
      <w:proofErr w:type="spellEnd"/>
      <w:r w:rsidR="00D10E7D"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поддержки; </w:t>
      </w:r>
    </w:p>
    <w:p w14:paraId="7E754AA0" w14:textId="77777777" w:rsidR="00D10E7D" w:rsidRPr="00D10E7D" w:rsidRDefault="00764DB8" w:rsidP="00F636C5">
      <w:pPr>
        <w:spacing w:after="286" w:line="288" w:lineRule="auto"/>
        <w:ind w:left="96" w:right="71" w:firstLine="70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 </w:t>
      </w:r>
      <w:r w:rsidR="00D10E7D"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повышение уровня и качества методического обеспечения образовательного процесса за счет использования современных методических приемов, технологии, подходов в образовательном процессе;</w:t>
      </w:r>
    </w:p>
    <w:p w14:paraId="74BCD74E" w14:textId="2994068B" w:rsidR="00D10E7D" w:rsidRPr="00D10E7D" w:rsidRDefault="00D10E7D" w:rsidP="00F636C5">
      <w:pPr>
        <w:spacing w:after="374" w:line="286" w:lineRule="auto"/>
        <w:ind w:left="360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-</w:t>
      </w:r>
      <w:r w:rsidR="00F636C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создание условий для роста мотивации участников образовательного процесса к достижению высоких образовательных результатов, в том числе за счет расширения сотрудничества с социальными партнёрами и школами партнёрами; </w:t>
      </w:r>
    </w:p>
    <w:p w14:paraId="0B9CBCDB" w14:textId="77777777" w:rsidR="00805BA0" w:rsidRPr="000D484F" w:rsidRDefault="00D10E7D" w:rsidP="00F636C5">
      <w:pPr>
        <w:spacing w:after="374" w:line="286" w:lineRule="auto"/>
        <w:ind w:right="7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10E7D">
        <w:rPr>
          <w:rFonts w:ascii="Times New Roman" w:eastAsia="Times New Roman" w:hAnsi="Times New Roman" w:cs="Times New Roman"/>
          <w:noProof/>
          <w:color w:val="000000"/>
          <w:sz w:val="28"/>
        </w:rPr>
        <w:t>-</w:t>
      </w:r>
      <w:r w:rsidRPr="00D10E7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создание условий для совершенствования системы управления качеством образования в школе за счет внедрения школьной системы оценки качества образования, повышения эффективности управления школой на основе данных мониторингов (внедрения элементов управления на основе данных).</w:t>
      </w:r>
    </w:p>
    <w:p w14:paraId="1705D83B" w14:textId="22EB5C7D" w:rsidR="00CF263B" w:rsidRPr="00171821" w:rsidRDefault="00805BA0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муниципальной программы предполагается разработка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методов и инструментов, которые </w:t>
      </w:r>
      <w:r w:rsidR="00171821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планировать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эффективные и адресные формы  поддержки </w:t>
      </w:r>
      <w:r w:rsidR="00F6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с НОР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уровне.</w:t>
      </w:r>
      <w:r w:rsidR="004E438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450B86" w14:textId="5AFF2160" w:rsidR="004E4387" w:rsidRPr="00171821" w:rsidRDefault="004E4387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идея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6C5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показателей образовательной деятельности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со стабильно низкими результатами обучения и школ, функционирующих в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неблагоприятных социальных условиях, обеспечении перехода их в статус </w:t>
      </w:r>
      <w:proofErr w:type="spellStart"/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резильентных</w:t>
      </w:r>
      <w:proofErr w:type="spellEnd"/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образовательных возможностей, социальной мобильности</w:t>
      </w:r>
      <w:r w:rsidR="00CF263B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стартовых позиций выпускников данных организаций.</w:t>
      </w:r>
    </w:p>
    <w:p w14:paraId="31D80772" w14:textId="77777777" w:rsidR="004E4387" w:rsidRPr="00171821" w:rsidRDefault="004E4387" w:rsidP="00F636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достижения цели необходимо повысить управленческий, педагогический и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ресурсный потенциал школ, работающих в сложных социальных контекстах, развить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государственно-общественного управления, создать сетевые профессиональные сообщества педагогов.</w:t>
      </w:r>
    </w:p>
    <w:p w14:paraId="3D1F5978" w14:textId="08FAE440" w:rsidR="00CB5E4C" w:rsidRPr="00171821" w:rsidRDefault="004E4387" w:rsidP="00E522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является комплексной и 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предполагает,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E52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интеграцию действий различных уровней управления образованием, так и различных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 и институтов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и 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систем</w:t>
      </w:r>
      <w:r w:rsidR="00B035BE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14:paraId="76B82D5A" w14:textId="77777777" w:rsidR="00CB5E4C" w:rsidRPr="00171821" w:rsidRDefault="00CB5E4C" w:rsidP="00F636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принципами, лежащими в основе 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программы,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12B0D0F5" w14:textId="77777777" w:rsidR="00CB5E4C" w:rsidRPr="00171821" w:rsidRDefault="00CB5E4C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на уровне управления и в профессиональном сообществе </w:t>
      </w:r>
      <w:r w:rsidR="004860A1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коллективов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 ценностей, культуры высоких ожиданий, доверия к педагогическому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корпусу, сотрудничества;</w:t>
      </w:r>
    </w:p>
    <w:p w14:paraId="244CF2D7" w14:textId="77777777" w:rsidR="00CB5E4C" w:rsidRPr="00171821" w:rsidRDefault="00CB5E4C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инфраструктуры поддержки школ и учителей, работающих в</w:t>
      </w:r>
    </w:p>
    <w:p w14:paraId="370CDF8C" w14:textId="77777777" w:rsidR="00CB5E4C" w:rsidRPr="00171821" w:rsidRDefault="00CB5E4C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 условиях;</w:t>
      </w:r>
    </w:p>
    <w:p w14:paraId="03E8D59B" w14:textId="77777777" w:rsidR="00CB5E4C" w:rsidRPr="00171821" w:rsidRDefault="004860A1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5E4C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E4C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управления и образовательных </w:t>
      </w:r>
      <w:r w:rsidR="00233A77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на</w:t>
      </w:r>
      <w:r w:rsidR="00CB5E4C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достижениях учащихся: все интервенции и изменения, рассматриваются с точки зрения их влияния на образовательные результаты;</w:t>
      </w:r>
    </w:p>
    <w:p w14:paraId="16574353" w14:textId="77777777" w:rsidR="00CB5E4C" w:rsidRPr="00171821" w:rsidRDefault="00CB5E4C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стратегический характер планирования работы, ориентация не только на актуальную</w:t>
      </w:r>
      <w:r w:rsidR="004860A1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ситуацию, но на развитие потенциала, обеспечение достаточного времени для</w:t>
      </w:r>
      <w:r w:rsidR="004860A1"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улучшений;</w:t>
      </w:r>
    </w:p>
    <w:p w14:paraId="2CBE7A7B" w14:textId="77777777" w:rsidR="000D0381" w:rsidRPr="0081004B" w:rsidRDefault="00CB5E4C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- «умная подотчётность»: сочетание прозрачной внешней отчётности и внутренней</w:t>
      </w:r>
      <w:r w:rsidR="000D0381"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(самоанализа); </w:t>
      </w:r>
    </w:p>
    <w:p w14:paraId="226D846C" w14:textId="77777777" w:rsidR="00840C3A" w:rsidRPr="0081004B" w:rsidRDefault="000D0381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5E4C"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разделенная, распределенная и четко фиксируемая ответственность</w:t>
      </w: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C3A"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процесса, сочетание индивидуальной и коллективной</w:t>
      </w:r>
    </w:p>
    <w:p w14:paraId="5E7DDE80" w14:textId="77777777" w:rsidR="00840C3A" w:rsidRPr="0081004B" w:rsidRDefault="00840C3A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ответственности;</w:t>
      </w:r>
    </w:p>
    <w:p w14:paraId="1DCDC857" w14:textId="77777777" w:rsidR="00840C3A" w:rsidRPr="0081004B" w:rsidRDefault="00840C3A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баланс контроля и автономии: школам важно иметь самостоятельность в аспектах</w:t>
      </w:r>
    </w:p>
    <w:p w14:paraId="7A8B8466" w14:textId="77777777" w:rsidR="00840C3A" w:rsidRPr="0081004B" w:rsidRDefault="00840C3A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которые оказывают непосредственное влияния на результаты, при</w:t>
      </w:r>
      <w:r w:rsidR="000D0381"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рациональном контроле со стороны муниципального уровня за обеспечение школы</w:t>
      </w:r>
      <w:r w:rsidR="000D0381"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ресурсами и достижение ожидаемых результатов;</w:t>
      </w:r>
    </w:p>
    <w:p w14:paraId="5563323E" w14:textId="77777777" w:rsidR="00840C3A" w:rsidRPr="0081004B" w:rsidRDefault="00840C3A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инструментов поддержки в соответствии с особенностями</w:t>
      </w:r>
    </w:p>
    <w:p w14:paraId="598B51A8" w14:textId="77777777" w:rsidR="00840C3A" w:rsidRPr="0081004B" w:rsidRDefault="00840C3A" w:rsidP="00F636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0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контекста и актуальной ситуации школ.</w:t>
      </w:r>
    </w:p>
    <w:p w14:paraId="50C891C4" w14:textId="77777777" w:rsidR="00840C3A" w:rsidRPr="000D484F" w:rsidRDefault="00840C3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_Hlk57193822"/>
    </w:p>
    <w:p w14:paraId="398CF015" w14:textId="77777777" w:rsidR="00840C3A" w:rsidRPr="00207F66" w:rsidRDefault="00840C3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66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  <w:r w:rsidR="007305D4" w:rsidRPr="00207F6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E33456" w14:textId="77777777" w:rsidR="00207F66" w:rsidRPr="00A00D7E" w:rsidRDefault="00207F66" w:rsidP="00207F66">
      <w:pPr>
        <w:pStyle w:val="Default"/>
        <w:numPr>
          <w:ilvl w:val="0"/>
          <w:numId w:val="6"/>
        </w:numPr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A00D7E">
        <w:rPr>
          <w:color w:val="404040" w:themeColor="text1" w:themeTint="BF"/>
          <w:sz w:val="28"/>
          <w:szCs w:val="28"/>
        </w:rPr>
        <w:t>Скорректированная система мониторинга результативности образовательной деятельности школ с низкими образовательными результатами.</w:t>
      </w:r>
    </w:p>
    <w:p w14:paraId="1D5BB7DD" w14:textId="77777777" w:rsidR="00207F66" w:rsidRPr="00A00D7E" w:rsidRDefault="00207F66" w:rsidP="0000750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Наличие адресных рекомендаций по результатам 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анализа деятельности школ с низкими образовательными результатами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на уровне муниципальной системы образования.</w:t>
      </w:r>
    </w:p>
    <w:p w14:paraId="62A94D0F" w14:textId="77777777" w:rsidR="00007506" w:rsidRPr="00A00D7E" w:rsidRDefault="00007506" w:rsidP="0000750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Доля школ от общего числа школ с низкими результатами, в которых р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азработаны и реализуются школьные программы повышения качества образования, обеспечивающие новые образовательные результаты на основе индивидуализации образовательного процесса. </w:t>
      </w:r>
    </w:p>
    <w:p w14:paraId="13FE25FF" w14:textId="77777777" w:rsidR="00207F66" w:rsidRPr="00A00D7E" w:rsidRDefault="00207F66" w:rsidP="0000750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3" w:name="_Hlk57193692"/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Наличие договоров по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выстраиванию взаимодействий школ с ни</w:t>
      </w:r>
      <w:r w:rsidR="00C219E6"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кими результатами с эффективными образовательными учреждениями, учреждениями системы дополнительного и профессионального образования, учреждениями культурной и социальной направленности по вопросам повышения качества образования.</w:t>
      </w:r>
    </w:p>
    <w:bookmarkEnd w:id="3"/>
    <w:p w14:paraId="1804708B" w14:textId="2E96C14E" w:rsidR="00884440" w:rsidRPr="00A00D7E" w:rsidRDefault="00884440" w:rsidP="00884440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Наличие (количество) программ внеурочной деятельности, дополнительных общеразвивающих программ, проектов, которые реализуются в школах с низкими </w:t>
      </w:r>
      <w:r w:rsidR="001812B3"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результатами с</w:t>
      </w:r>
      <w:r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участием социальных партнеров (родителей, представителей работодателей, организаций общего, дополнительного и профессионального образования, социальных институтов.</w:t>
      </w:r>
    </w:p>
    <w:p w14:paraId="7D5E5437" w14:textId="77777777" w:rsidR="00207F66" w:rsidRPr="00A00D7E" w:rsidRDefault="00CE4494" w:rsidP="00207F6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Доля педагогов и 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управленческих команд от общего числа идентифицированных в текущем году педагогов школ с низкими результатами, вовлеченных в мероприятия, направленные на ликвидацию квалификационных и образовательных дефицитов, развитие профессионального мастерства по тематикам, связанным с </w:t>
      </w:r>
      <w:r w:rsidR="00884440"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повышением качества и поддержки.</w:t>
      </w:r>
    </w:p>
    <w:p w14:paraId="26D1CC60" w14:textId="77777777" w:rsidR="00884440" w:rsidRPr="00A00D7E" w:rsidRDefault="00884440" w:rsidP="00884440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педагогов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общей численности педагогов 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школ с низкими результатами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</w:t>
      </w:r>
      <w:r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использующих в педагогической практике современные методические приемы, технологии, подходы.</w:t>
      </w:r>
    </w:p>
    <w:p w14:paraId="599A453B" w14:textId="77777777" w:rsidR="00884440" w:rsidRPr="00A00D7E" w:rsidRDefault="00884440" w:rsidP="00884440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Реализованы модульные программы повышения квалификации, переподготовки, профессионального мастерства по тематикам для школ с низкими результатами.</w:t>
      </w:r>
    </w:p>
    <w:p w14:paraId="0E5ED7C8" w14:textId="77777777" w:rsidR="00007506" w:rsidRPr="00A00D7E" w:rsidRDefault="00007506" w:rsidP="0000750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педагогов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общей численности педагогов 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школ с низкими результатами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участвующих в инновационной деятельности. </w:t>
      </w:r>
    </w:p>
    <w:p w14:paraId="6788C3FC" w14:textId="77777777" w:rsidR="00884440" w:rsidRPr="00A00D7E" w:rsidRDefault="00884440" w:rsidP="00CE449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Доля обучающихся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 общего числа обучающихся школ с низкими результатами,</w:t>
      </w:r>
      <w:r w:rsidRPr="00A00D7E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для которых составлен индивидуальный образовательный маршрут (ИОМ) и программа сопровождения ИОМ, от общего количества обучающихся.</w:t>
      </w:r>
    </w:p>
    <w:p w14:paraId="04D37A76" w14:textId="77777777" w:rsidR="00884440" w:rsidRPr="00A00D7E" w:rsidRDefault="00884440" w:rsidP="00CE449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Доля школ от общего числа школ с низкими результатами, достигших положительной </w:t>
      </w:r>
      <w:r w:rsidRPr="00A00D7E">
        <w:rPr>
          <w:rFonts w:ascii="Times New Roman" w:hAnsi="Times New Roman"/>
          <w:bCs/>
          <w:color w:val="404040" w:themeColor="text1" w:themeTint="BF"/>
          <w:sz w:val="28"/>
          <w:szCs w:val="28"/>
        </w:rPr>
        <w:t>динамики образовательных результатов обучающихся в соответствии с ШСОКО (доля неуспевающих / доля, обучающихся на «4» и «5»)</w:t>
      </w:r>
    </w:p>
    <w:p w14:paraId="400DA129" w14:textId="77777777" w:rsidR="00CE4494" w:rsidRPr="00A00D7E" w:rsidRDefault="00CE4494" w:rsidP="00CE449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школ от общего числа школ с низкими результатами, достигших положительной динамики в результатах краевой диагностической работы по читательской грамотности (4 и 6 классы)</w:t>
      </w:r>
    </w:p>
    <w:p w14:paraId="65EC86BF" w14:textId="77777777" w:rsidR="00CE4494" w:rsidRPr="00A00D7E" w:rsidRDefault="00CE4494" w:rsidP="00CE449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школ от общего числа школ с низкими результатами, достигших положительной динамики в результатах краевой диагностической работы по естественнонаучной грамотности (8 класс)</w:t>
      </w:r>
    </w:p>
    <w:p w14:paraId="3DFA39F5" w14:textId="77777777" w:rsidR="00CE4494" w:rsidRPr="00A00D7E" w:rsidRDefault="00840C3A" w:rsidP="00207F6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Доля </w:t>
      </w:r>
      <w:r w:rsidR="00CE4494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школ от общего числа школ с низкими результатами, достигших положительной динамики в результатах ОГЭ по русскому языку / математике</w:t>
      </w:r>
    </w:p>
    <w:p w14:paraId="438E4D69" w14:textId="77777777" w:rsidR="00CE4494" w:rsidRPr="00A00D7E" w:rsidRDefault="00CE4494" w:rsidP="00CE449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школ от общего числа школ с низкими результатами, достигших положительной динамики в результатах ЕГЭ по русскому языку / математике</w:t>
      </w:r>
    </w:p>
    <w:p w14:paraId="453C9414" w14:textId="77777777" w:rsidR="00840C3A" w:rsidRPr="00A00D7E" w:rsidRDefault="00840C3A" w:rsidP="00207F6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Доля обучающихся</w:t>
      </w:r>
      <w:r w:rsidR="006D1BA5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от общего числа обучающихся школ с низкими результатами,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участвующих в исследовательской и проектной деятельности</w:t>
      </w:r>
    </w:p>
    <w:p w14:paraId="4009A26D" w14:textId="77777777" w:rsidR="00884440" w:rsidRPr="00A00D7E" w:rsidRDefault="00884440" w:rsidP="00884440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Доля школ от общего числа школ с низкими результатами, достигших положительной динамики </w:t>
      </w: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учебных и внеучебных достижений обучающихся </w:t>
      </w:r>
      <w:r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(участие в различных олимпиадах, смотрах, конкурсах; доля победителей и призеров)</w:t>
      </w:r>
    </w:p>
    <w:p w14:paraId="4CA8FD4C" w14:textId="26DEBC9A" w:rsidR="00884440" w:rsidRPr="00A00D7E" w:rsidRDefault="00884440" w:rsidP="00207F6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Доля обучающихся от общего числа обучающихся школ с низкими </w:t>
      </w:r>
      <w:r w:rsidR="00E522B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результатами, охваченных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программами</w:t>
      </w:r>
      <w:r w:rsidR="00CE4494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дополнительного образования</w:t>
      </w:r>
      <w:r w:rsidR="00840C3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A00D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из них программами технической и естественнонаучной направленностей, в том числе с использованием дистанционных технологий.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0A0A3450" w14:textId="77777777" w:rsidR="000F46B3" w:rsidRPr="00A00D7E" w:rsidRDefault="000F46B3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4485A386" w14:textId="77777777" w:rsidR="00840C3A" w:rsidRPr="00A00D7E" w:rsidRDefault="00840C3A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Механизмы реализации муниципальной программы</w:t>
      </w:r>
    </w:p>
    <w:p w14:paraId="55DF29F0" w14:textId="77777777" w:rsidR="00840C3A" w:rsidRPr="00A00D7E" w:rsidRDefault="00840C3A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6D58C95B" w14:textId="77777777" w:rsidR="00840C3A" w:rsidRPr="00A00D7E" w:rsidRDefault="00840C3A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Мероприятия муниципальной программы реализуются на муниципальном и</w:t>
      </w:r>
    </w:p>
    <w:p w14:paraId="02319ADA" w14:textId="77777777" w:rsidR="00840C3A" w:rsidRPr="00A00D7E" w:rsidRDefault="00840C3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школьном уровнях.</w:t>
      </w:r>
    </w:p>
    <w:p w14:paraId="440E5B29" w14:textId="77777777" w:rsidR="00840C3A" w:rsidRPr="00A00D7E" w:rsidRDefault="00840C3A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Механизмами реализации дорожной карты поддержки школ, показывающих</w:t>
      </w:r>
    </w:p>
    <w:p w14:paraId="75CC160D" w14:textId="77777777" w:rsidR="00840C3A" w:rsidRPr="00A00D7E" w:rsidRDefault="00840C3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устойчиво низкие результаты и работающих в неблагоприятных социальных</w:t>
      </w:r>
    </w:p>
    <w:p w14:paraId="3176DF9E" w14:textId="7FCED973" w:rsidR="00840C3A" w:rsidRPr="00A00D7E" w:rsidRDefault="00B7729D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условиях, являются</w:t>
      </w:r>
      <w:r w:rsidR="00840C3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386D83A5" w14:textId="77777777" w:rsidR="00840C3A" w:rsidRPr="00A00D7E" w:rsidRDefault="00840C3A" w:rsidP="00171821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Принятие эффективных решений и мониторинг их исполнения.</w:t>
      </w:r>
    </w:p>
    <w:p w14:paraId="5C602336" w14:textId="77777777" w:rsidR="00840C3A" w:rsidRPr="00A00D7E" w:rsidRDefault="00840C3A" w:rsidP="00171821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Разработка мер адресной поддержки с учетом проблем конкретной школы.</w:t>
      </w:r>
    </w:p>
    <w:p w14:paraId="6F33B963" w14:textId="1B481B10" w:rsidR="00840C3A" w:rsidRPr="00A00D7E" w:rsidRDefault="00840C3A" w:rsidP="00171821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Механизмы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социального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партнерства,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определяющие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взаимодействие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органов власти и социальных институтов</w:t>
      </w:r>
      <w:r w:rsidR="00A67FAC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муниципальных органов управления</w:t>
      </w:r>
      <w:r w:rsidR="001812B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2E5C04F3" w14:textId="77777777" w:rsidR="00741DEA" w:rsidRPr="00A00D7E" w:rsidRDefault="00741DEA" w:rsidP="00171821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Развитие кадрового потенциала (включение всех педагогических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руководящих работников в реализацию плана повышения их квалификации и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профессиональной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компетентности,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основанного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индивидуальных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планах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профессионального развития; консультационно-методическое сопровождение школ;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эффективное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использование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различных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ресурсов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муниципальной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системы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образования и форм профессионального взаимодействия; создание условий для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привлечения молодых специалистов; совершенствование форм стимулирования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едагогов за результативную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образовательную деятельность в неблагоприятных</w:t>
      </w:r>
      <w:r w:rsidR="009C3AE6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социальных условиях.</w:t>
      </w:r>
    </w:p>
    <w:p w14:paraId="1B36AD08" w14:textId="77777777" w:rsidR="00741DEA" w:rsidRPr="00A00D7E" w:rsidRDefault="00741DEA" w:rsidP="00171821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Эффективное использование внутренних и внешних ресурсов.</w:t>
      </w:r>
    </w:p>
    <w:p w14:paraId="1B98BBB7" w14:textId="77777777" w:rsidR="00741DEA" w:rsidRPr="00A00D7E" w:rsidRDefault="00741DEA" w:rsidP="00171821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Обеспечение информационной открытости реализации дорожной карты</w:t>
      </w:r>
      <w:r w:rsidRPr="00A00D7E"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  <w:t>.</w:t>
      </w:r>
    </w:p>
    <w:p w14:paraId="4D660A9C" w14:textId="77777777" w:rsidR="00907903" w:rsidRPr="00A00D7E" w:rsidRDefault="00907903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</w:pPr>
    </w:p>
    <w:p w14:paraId="5EB1E62D" w14:textId="77777777" w:rsidR="00741DEA" w:rsidRPr="00A00D7E" w:rsidRDefault="00741DEA" w:rsidP="001718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Эффекты реализации муниципальной программы</w:t>
      </w:r>
    </w:p>
    <w:p w14:paraId="69D82E94" w14:textId="77777777" w:rsidR="00907903" w:rsidRPr="00A00D7E" w:rsidRDefault="00907903" w:rsidP="001718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257FC2A0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повышение качества образования в школах с низкими результатами обучения</w:t>
      </w:r>
    </w:p>
    <w:p w14:paraId="315A4C51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школах, функционирующих в неблагоприятных социальных условиях за счет</w:t>
      </w:r>
    </w:p>
    <w:p w14:paraId="702E913F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сокращения разрывов в качестве образовательной деятельности и образовательных</w:t>
      </w:r>
    </w:p>
    <w:p w14:paraId="45870536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результатах общеобразовательных организаций;</w:t>
      </w:r>
    </w:p>
    <w:p w14:paraId="67DFD509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активизация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внутреннего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мотивационного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ресурса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педагогических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коллективов школ со стабильно низкими результатами, школ, функционирующих в</w:t>
      </w:r>
      <w:r w:rsidR="00B7165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неблагоприятных социальных условиях, переход школ в статус </w:t>
      </w:r>
      <w:proofErr w:type="spellStart"/>
      <w:r w:rsidR="00B7165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резильентных</w:t>
      </w:r>
      <w:proofErr w:type="spellEnd"/>
      <w:r w:rsidR="00B7165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; </w:t>
      </w:r>
    </w:p>
    <w:p w14:paraId="10FCB41B" w14:textId="77777777" w:rsidR="00741DEA" w:rsidRPr="00A00D7E" w:rsidRDefault="00741DE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снижение в муниципальной </w:t>
      </w:r>
      <w:r w:rsidR="00B7165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системе доли ОУ со стабильно низкими результатами; </w:t>
      </w:r>
    </w:p>
    <w:p w14:paraId="4996309F" w14:textId="77777777" w:rsidR="00B7165A" w:rsidRPr="00A00D7E" w:rsidRDefault="00B7165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</w:p>
    <w:bookmarkEnd w:id="2"/>
    <w:p w14:paraId="21D4222C" w14:textId="77777777" w:rsidR="00741DEA" w:rsidRPr="00A00D7E" w:rsidRDefault="00741DEA" w:rsidP="00171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Значимым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социальным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эффектом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станет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повышение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удовлетворенности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обучающихся,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родителей,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социальных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партнеров,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общества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качеством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образовательной деятельности и образовательными результатами большей части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школ</w:t>
      </w:r>
      <w:r w:rsidR="00B7165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усиление позиции школ как институтов социального развития. </w:t>
      </w:r>
      <w:r w:rsidR="003F5283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622FC6BA" w14:textId="77777777" w:rsidR="000921BA" w:rsidRPr="00A00D7E" w:rsidRDefault="000921BA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</w:pPr>
    </w:p>
    <w:p w14:paraId="5DE7B81E" w14:textId="77777777" w:rsidR="00CB5E4C" w:rsidRPr="00A00D7E" w:rsidRDefault="00CB5E4C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</w:pPr>
    </w:p>
    <w:p w14:paraId="1D8F3BFB" w14:textId="138A516A" w:rsidR="00276327" w:rsidRPr="00A00D7E" w:rsidRDefault="00276327" w:rsidP="006543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Требования к условиям реализации муниципальной программы</w:t>
      </w:r>
      <w:r w:rsidR="0065430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.</w:t>
      </w:r>
    </w:p>
    <w:p w14:paraId="1AFCC0F0" w14:textId="77777777" w:rsidR="00C043B1" w:rsidRPr="00A00D7E" w:rsidRDefault="00C043B1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6D8265DE" w14:textId="77777777" w:rsidR="00276327" w:rsidRPr="00A00D7E" w:rsidRDefault="00276327" w:rsidP="00171821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Комплекс мероприятий по реализации программы</w:t>
      </w:r>
      <w:r w:rsidR="00A01A2A" w:rsidRPr="00A00D7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3E8AD5B5" w14:textId="77777777" w:rsidR="003A3D55" w:rsidRPr="00A00D7E" w:rsidRDefault="003A3D55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</w:pPr>
    </w:p>
    <w:p w14:paraId="6F35557F" w14:textId="77777777" w:rsidR="00276327" w:rsidRPr="00A00D7E" w:rsidRDefault="00A01A2A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bCs/>
          <w:color w:val="404040" w:themeColor="text1" w:themeTint="BF"/>
          <w:sz w:val="28"/>
          <w:szCs w:val="28"/>
        </w:rPr>
      </w:pPr>
      <w:bookmarkStart w:id="4" w:name="_Hlk57193861"/>
      <w:r w:rsidRPr="00A00D7E">
        <w:rPr>
          <w:rFonts w:ascii="yandex-sans" w:eastAsia="Times New Roman" w:hAnsi="yandex-sans" w:cs="Times New Roman"/>
          <w:b/>
          <w:bCs/>
          <w:color w:val="404040" w:themeColor="text1" w:themeTint="BF"/>
          <w:sz w:val="28"/>
          <w:szCs w:val="28"/>
        </w:rPr>
        <w:t xml:space="preserve">1. </w:t>
      </w:r>
      <w:r w:rsidR="00276327" w:rsidRPr="00A00D7E">
        <w:rPr>
          <w:rFonts w:ascii="yandex-sans" w:eastAsia="Times New Roman" w:hAnsi="yandex-sans" w:cs="Times New Roman"/>
          <w:b/>
          <w:bCs/>
          <w:color w:val="404040" w:themeColor="text1" w:themeTint="BF"/>
          <w:sz w:val="28"/>
          <w:szCs w:val="28"/>
        </w:rPr>
        <w:t>Разработка организационных механизмов запуска и реализации муниципальной программы поддержки школ, функционирующих в неблагоприятных социальных условиях</w:t>
      </w:r>
    </w:p>
    <w:p w14:paraId="6C1DD3AF" w14:textId="606F213B" w:rsidR="00FD2FF0" w:rsidRPr="00AE0E7F" w:rsidRDefault="00171821" w:rsidP="00AE0E7F">
      <w:pPr>
        <w:pStyle w:val="a4"/>
        <w:numPr>
          <w:ilvl w:val="1"/>
          <w:numId w:val="11"/>
        </w:numPr>
        <w:spacing w:after="5"/>
        <w:ind w:right="71"/>
        <w:jc w:val="both"/>
        <w:rPr>
          <w:color w:val="404040" w:themeColor="text1" w:themeTint="BF"/>
        </w:rPr>
      </w:pPr>
      <w:r w:rsidRPr="00AE0E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96DE9" w:rsidRPr="00AE0E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Создание в</w:t>
      </w:r>
      <w:r w:rsidR="00FD2FF0" w:rsidRPr="00AE0E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муниципалитете </w:t>
      </w:r>
      <w:r w:rsidR="00096DE9" w:rsidRPr="00AE0E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рабочей группы</w:t>
      </w:r>
      <w:r w:rsidR="00FD2FF0" w:rsidRPr="00AE0E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поддержке и координации работ по повышению качества образования школ с низкими результатами обучения и школ, функционирующих в неблагоприятных социальных условиях.</w:t>
      </w:r>
      <w:r w:rsidR="004B10F0" w:rsidRPr="00AE0E7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96DE9" w:rsidRPr="00AE0E7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Принятие положения</w:t>
      </w:r>
      <w:r w:rsidR="004B10F0" w:rsidRPr="00AE0E7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 формировании группы управленцев, методистов, сопровождающих реализацию Муниципальной программы, включая муниципального координатора и</w:t>
      </w:r>
      <w:r w:rsidR="004B10F0" w:rsidRPr="00AE0E7F">
        <w:rPr>
          <w:rFonts w:ascii="yandex-sans" w:eastAsia="Times New Roman" w:hAnsi="yandex-sans" w:cs="Times New Roman"/>
          <w:color w:val="404040" w:themeColor="text1" w:themeTint="BF"/>
          <w:sz w:val="28"/>
          <w:szCs w:val="28"/>
        </w:rPr>
        <w:t xml:space="preserve"> тьюторов консультантов, оказывающих методическую и организационную поддержку школам-участницам.</w:t>
      </w:r>
    </w:p>
    <w:p w14:paraId="4F4EC5CD" w14:textId="4455D5ED" w:rsidR="00276327" w:rsidRPr="004B10F0" w:rsidRDefault="00171821" w:rsidP="00171821">
      <w:pPr>
        <w:pStyle w:val="a4"/>
        <w:numPr>
          <w:ilvl w:val="1"/>
          <w:numId w:val="11"/>
        </w:numPr>
        <w:spacing w:after="8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96DE9" w:rsidRPr="00A00D7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Разраб</w:t>
      </w:r>
      <w:r w:rsidR="00096DE9" w:rsidRPr="004B10F0">
        <w:rPr>
          <w:rFonts w:ascii="Times New Roman" w:hAnsi="Times New Roman" w:cs="Times New Roman"/>
          <w:sz w:val="28"/>
          <w:szCs w:val="28"/>
        </w:rPr>
        <w:t>от</w:t>
      </w:r>
      <w:r w:rsidR="00096DE9">
        <w:rPr>
          <w:rFonts w:ascii="Times New Roman" w:hAnsi="Times New Roman" w:cs="Times New Roman"/>
          <w:sz w:val="28"/>
          <w:szCs w:val="28"/>
        </w:rPr>
        <w:t xml:space="preserve">ка </w:t>
      </w:r>
      <w:r w:rsidR="00096DE9" w:rsidRPr="004B10F0">
        <w:rPr>
          <w:rFonts w:ascii="Times New Roman" w:hAnsi="Times New Roman" w:cs="Times New Roman"/>
          <w:sz w:val="28"/>
          <w:szCs w:val="28"/>
        </w:rPr>
        <w:t>муниципального</w:t>
      </w:r>
      <w:r w:rsidR="00096DE9">
        <w:rPr>
          <w:rFonts w:ascii="Times New Roman" w:hAnsi="Times New Roman" w:cs="Times New Roman"/>
          <w:sz w:val="28"/>
          <w:szCs w:val="28"/>
        </w:rPr>
        <w:t xml:space="preserve"> </w:t>
      </w:r>
      <w:r w:rsidR="00096DE9" w:rsidRPr="004B10F0">
        <w:rPr>
          <w:rFonts w:ascii="Times New Roman" w:hAnsi="Times New Roman" w:cs="Times New Roman"/>
          <w:sz w:val="28"/>
          <w:szCs w:val="28"/>
        </w:rPr>
        <w:t>комплекса</w:t>
      </w:r>
      <w:r w:rsidR="00FD2FF0" w:rsidRPr="004B10F0">
        <w:rPr>
          <w:rFonts w:ascii="Times New Roman" w:hAnsi="Times New Roman" w:cs="Times New Roman"/>
          <w:sz w:val="28"/>
          <w:szCs w:val="28"/>
        </w:rPr>
        <w:t xml:space="preserve"> мер по обеспечению </w:t>
      </w:r>
      <w:r w:rsidR="00E522B3" w:rsidRPr="004B10F0">
        <w:rPr>
          <w:rFonts w:ascii="Times New Roman" w:hAnsi="Times New Roman" w:cs="Times New Roman"/>
          <w:sz w:val="28"/>
          <w:szCs w:val="28"/>
        </w:rPr>
        <w:t>качества</w:t>
      </w:r>
      <w:r w:rsidR="00E522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D2FF0" w:rsidRPr="004B10F0">
        <w:rPr>
          <w:rFonts w:ascii="Times New Roman" w:hAnsi="Times New Roman" w:cs="Times New Roman"/>
          <w:sz w:val="28"/>
          <w:szCs w:val="28"/>
        </w:rPr>
        <w:t xml:space="preserve"> в школах с низкими результатами обучения и в школах, функционирующих в неблагоприятных социальных условиях.</w:t>
      </w:r>
    </w:p>
    <w:p w14:paraId="1C073299" w14:textId="77777777" w:rsidR="00276327" w:rsidRPr="00705B2E" w:rsidRDefault="00276327" w:rsidP="00096D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27">
        <w:rPr>
          <w:rFonts w:ascii="yandex-sans" w:eastAsia="Times New Roman" w:hAnsi="yandex-sans" w:cs="Times New Roman"/>
          <w:color w:val="000000"/>
          <w:sz w:val="28"/>
          <w:szCs w:val="28"/>
        </w:rPr>
        <w:t>1.</w:t>
      </w:r>
      <w:r w:rsidR="004B10F0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Pr="0027632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r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DE9"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нормативные акты, регулирующие вопросы оплаты труда</w:t>
      </w:r>
      <w:r w:rsid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учителей, изменения, определяющие при расчете рабочего </w:t>
      </w:r>
      <w:r w:rsidR="00B223C6"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времени на индивидуальные занятия с отстающими школьниками,</w:t>
      </w:r>
      <w:r w:rsidR="00233DD2"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DE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обмен опытом, на совместное планирование и анализ практики с другими</w:t>
      </w:r>
      <w:r w:rsidR="002F32C5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учителями.</w:t>
      </w:r>
    </w:p>
    <w:p w14:paraId="5B2CEB5A" w14:textId="77777777" w:rsidR="002F1CAA" w:rsidRPr="00705B2E" w:rsidRDefault="00276327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B10F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23C6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B223C6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 управления общеобразовательным учреждением и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развитием педагогов метод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результатами, в том</w:t>
      </w:r>
      <w:r w:rsidR="00E25233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числе</w:t>
      </w:r>
      <w:r w:rsidR="00E25233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E25233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B2E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профессионального</w:t>
      </w:r>
      <w:r w:rsidR="00B61520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C043B1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сложным контингентом и в сложных условиях, в том числе создание банка лучших практик</w:t>
      </w:r>
      <w:r w:rsidR="00705B2E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54DB861" w14:textId="77777777" w:rsidR="002F1CAA" w:rsidRPr="00705B2E" w:rsidRDefault="002F1CA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регулярного мониторинга динамики учебных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и качества образовательного процесса в школах, участвующих в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программе.</w:t>
      </w:r>
    </w:p>
    <w:p w14:paraId="71A75586" w14:textId="77777777" w:rsidR="00697C69" w:rsidRPr="00705B2E" w:rsidRDefault="002F1CAA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23C6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B223C6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организационны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создания сетевых объединений и партнерств школ с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низкими образовательными результатами с ведущими школами, целью которых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обмен опытом администрации и педагогов. </w:t>
      </w:r>
      <w:r w:rsidR="00546A62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</w:t>
      </w:r>
      <w:r w:rsidR="00546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546A62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</w:t>
      </w:r>
      <w:r w:rsidR="00B223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площадок успешной практики и являющихся для</w:t>
      </w:r>
      <w:r w:rsidR="00697C69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директоров и педагогов школ, охваченных муниципальной программой, ресурсом</w:t>
      </w:r>
      <w:r w:rsid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C69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профессиональной квалификации статусом </w:t>
      </w:r>
      <w:proofErr w:type="spellStart"/>
      <w:r w:rsidR="00697C69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стажировочных</w:t>
      </w:r>
      <w:proofErr w:type="spellEnd"/>
      <w:r w:rsidR="00697C69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площадок.</w:t>
      </w:r>
    </w:p>
    <w:p w14:paraId="3B88F249" w14:textId="77777777" w:rsidR="00697C69" w:rsidRPr="00705B2E" w:rsidRDefault="00697C69" w:rsidP="001718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718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A62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="00546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="00546A62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</w:t>
      </w:r>
      <w:r w:rsidR="00546A62"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F11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</w:t>
      </w:r>
      <w:r w:rsidR="00F117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продвижение и</w:t>
      </w:r>
      <w:r w:rsidR="001B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2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трансляцию лучших практик деятельности педагогов и школ, работающих со</w:t>
      </w:r>
      <w:r w:rsidR="00FF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сложным контингентом обучающихся. </w:t>
      </w:r>
    </w:p>
    <w:p w14:paraId="0FC3B70F" w14:textId="77777777" w:rsidR="00697C69" w:rsidRPr="00705B2E" w:rsidRDefault="00697C69" w:rsidP="00171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27A70" w14:textId="77777777" w:rsidR="002F1CAA" w:rsidRPr="00705B2E" w:rsidRDefault="002F1CAA" w:rsidP="00171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FF92D" w14:textId="77777777" w:rsidR="00C043B1" w:rsidRPr="00C043B1" w:rsidRDefault="00C043B1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7876E8B2" w14:textId="77777777" w:rsidR="00C043B1" w:rsidRPr="00C043B1" w:rsidRDefault="00C043B1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bookmarkStart w:id="5" w:name="_Hlk57193889"/>
      <w:bookmarkEnd w:id="4"/>
      <w:r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 w:rsid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  <w:r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B657B4"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Разработка</w:t>
      </w:r>
      <w:r w:rsidR="00B657B4"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B657B4"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финансовых</w:t>
      </w:r>
      <w:r w:rsidR="00B657B4"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B657B4"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механизмов</w:t>
      </w:r>
      <w:r w:rsidR="00B657B4"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B657B4"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поддержки,</w:t>
      </w:r>
      <w:r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функционирующих в неблагоприятных социальных условиях, реализуемых </w:t>
      </w:r>
      <w:r w:rsidR="00B657B4"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на</w:t>
      </w:r>
      <w:r w:rsidR="00B657B4" w:rsidRPr="00BC6BAD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уровне</w:t>
      </w:r>
      <w:r w:rsidRPr="00C043B1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муниципалитета</w:t>
      </w:r>
    </w:p>
    <w:p w14:paraId="04C9DB18" w14:textId="77777777" w:rsidR="00C043B1" w:rsidRPr="00C043B1" w:rsidRDefault="00C043B1" w:rsidP="0017182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</w:p>
    <w:p w14:paraId="4EE6E6E2" w14:textId="77777777" w:rsidR="00C043B1" w:rsidRPr="00F87E0D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173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Администрации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3211B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Минусинска 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перечисленные ниже меры:</w:t>
      </w:r>
    </w:p>
    <w:p w14:paraId="0B344AAA" w14:textId="3EE54421" w:rsidR="00C043B1" w:rsidRPr="00F87E0D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4B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0D1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 w:rsidR="000D14B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школам-участницам</w:t>
      </w:r>
      <w:r w:rsidR="0063211B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 образовательных услуг, необходимых для реализации школьных</w:t>
      </w:r>
      <w:r w:rsidR="0063211B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улучшения результатов и отвечающих особенностям их контингента:</w:t>
      </w:r>
      <w:r w:rsidR="0063211B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внеурочной деятельности, дополнительного образования, групп</w:t>
      </w:r>
      <w:r w:rsidR="0063211B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продлённого дня, привлечения специалистов дефектологов и психологов.</w:t>
      </w:r>
    </w:p>
    <w:p w14:paraId="70211813" w14:textId="12B5EB98" w:rsidR="00C043B1" w:rsidRPr="00F87E0D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4B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0D1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 w:rsidR="000D14B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включения в показатели для распределения стимулирующих выплат</w:t>
      </w:r>
      <w:r w:rsidR="0022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в образовательных </w:t>
      </w:r>
      <w:r w:rsidR="00C02A38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 в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 w:rsidR="00F01FE3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контракта показатели, характеризующие результативность педагогов в</w:t>
      </w:r>
      <w:r w:rsidR="00F01FE3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работе с отстающими обучающимися, с семьями обучающихся, а</w:t>
      </w:r>
      <w:r w:rsidR="00F01FE3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 индивидуальный прогресс обучающихся, приобретение профессиональных</w:t>
      </w:r>
    </w:p>
    <w:p w14:paraId="40A57335" w14:textId="77777777" w:rsidR="00C043B1" w:rsidRPr="00F87E0D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компетенций, повышающих качество преподавания.</w:t>
      </w:r>
    </w:p>
    <w:p w14:paraId="26419E15" w14:textId="77777777" w:rsidR="00C043B1" w:rsidRPr="00F87E0D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293514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547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 w:rsidR="00095547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муниципальных программ адресны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доведению</w:t>
      </w:r>
      <w:r w:rsidR="00293514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ресурсной базы школ до уровня не ниже среднего по муниципальному образованию.</w:t>
      </w:r>
    </w:p>
    <w:p w14:paraId="3E5A5FB3" w14:textId="77777777" w:rsidR="00C043B1" w:rsidRPr="00095547" w:rsidRDefault="00C043B1" w:rsidP="00F87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9E633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43D0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547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</w:t>
      </w:r>
      <w:r w:rsidR="00095547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выравнивания ресурсной базы школ, работающих со</w:t>
      </w:r>
      <w:r w:rsidR="00095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 контингентом, демонстрирующих низкие образовательные результаты, в</w:t>
      </w:r>
      <w:r w:rsidR="009E6332"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E0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приоритетной в планах ремонта и закупки</w:t>
      </w: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оборудования.</w:t>
      </w:r>
    </w:p>
    <w:p w14:paraId="2C16283A" w14:textId="77777777" w:rsidR="007F43D0" w:rsidRPr="00BC6BAD" w:rsidRDefault="007F43D0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6911F682" w14:textId="77777777" w:rsidR="00C043B1" w:rsidRPr="008C35C2" w:rsidRDefault="00C043B1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r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 w:rsidR="008C35C2"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  <w:r w:rsidR="007F43D0"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8C35C2"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Подготовка кадрового обеспечения программ поддержки,</w:t>
      </w:r>
      <w:r w:rsidR="007F43D0"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функционирующих в неблагоприятных социальных условиях, реализуемых на</w:t>
      </w:r>
      <w:r w:rsidR="007F43D0"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Pr="008C35C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уровне муниципалитета</w:t>
      </w:r>
    </w:p>
    <w:p w14:paraId="712AD754" w14:textId="77777777" w:rsidR="007F43D0" w:rsidRPr="00BC6BAD" w:rsidRDefault="007F43D0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1393A642" w14:textId="77777777" w:rsidR="00C043B1" w:rsidRPr="00C043B1" w:rsidRDefault="00C043B1" w:rsidP="008C35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>Непосредственным ресурсом для обеспечения муниципальной программы</w:t>
      </w:r>
      <w:r w:rsidR="008C35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>кадрами сопровождения, повышения квалификации педагогов, обучающих наиболее</w:t>
      </w:r>
      <w:r w:rsidR="008C35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</w:t>
      </w: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>ложные контингенты учащихся, и директоров, осуществляющих управление в</w:t>
      </w:r>
      <w:r w:rsidR="008C35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>ситуации перехода школы в эффективный режим работы в неблагоприятных</w:t>
      </w:r>
      <w:r w:rsidR="008C35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043B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социальных условиях, является </w:t>
      </w:r>
      <w:r w:rsidR="008C35C2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информационно – методический отдел МКУ «Центр образования»</w:t>
      </w:r>
      <w:r w:rsidR="0038336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профессиональное партнерство школ с образовательными учреждениями – лидерами муниципальной системы образования г. Минусинска. </w:t>
      </w:r>
    </w:p>
    <w:p w14:paraId="225DE574" w14:textId="77777777" w:rsidR="007F43D0" w:rsidRPr="00BC6BAD" w:rsidRDefault="007F43D0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073864D1" w14:textId="77777777" w:rsidR="008C35C2" w:rsidRPr="0038336C" w:rsidRDefault="00C043B1" w:rsidP="0038336C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 w:rsidRPr="0038336C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Основные этапы реализации Муниципальной программы повышения</w:t>
      </w:r>
      <w:r w:rsidR="00302F5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</w:p>
    <w:p w14:paraId="198058F4" w14:textId="77777777" w:rsidR="008323F3" w:rsidRPr="0038336C" w:rsidRDefault="008323F3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</w:p>
    <w:p w14:paraId="6BE156DD" w14:textId="77777777" w:rsidR="008323F3" w:rsidRPr="00BC6BAD" w:rsidRDefault="008323F3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3ECE4E67" w14:textId="77777777" w:rsidR="008323F3" w:rsidRPr="006B165C" w:rsidRDefault="008323F3" w:rsidP="0072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подготовка и запуск муниципальной программы</w:t>
      </w:r>
      <w:r w:rsidR="00056EA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C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ноябрь</w:t>
      </w:r>
      <w:r w:rsidR="00056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</w:t>
      </w:r>
    </w:p>
    <w:p w14:paraId="0BA29179" w14:textId="150AE65D" w:rsidR="008323F3" w:rsidRPr="006B165C" w:rsidRDefault="008323F3" w:rsidP="00483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муниципальной проектной группы по поддержке школ, работающих</w:t>
      </w:r>
      <w:r w:rsidR="00483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A51"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сложных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условиях, созданной при управлении </w:t>
      </w:r>
      <w:r w:rsidR="000D14B2"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</w:t>
      </w:r>
      <w:r w:rsidR="000D14B2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</w:t>
      </w:r>
      <w:r w:rsidR="0007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 проектных команд;</w:t>
      </w:r>
      <w:r w:rsidR="00483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</w:t>
      </w:r>
      <w:r w:rsidR="000D14B2"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0D1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</w:t>
      </w:r>
      <w:r w:rsidR="000D14B2"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перехода в режим</w:t>
      </w:r>
      <w:r w:rsidR="00483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функционирования или развития.</w:t>
      </w:r>
      <w:r w:rsidR="004D6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базовых документов для реализации Программы. </w:t>
      </w:r>
    </w:p>
    <w:p w14:paraId="76B39071" w14:textId="77777777" w:rsidR="008323F3" w:rsidRPr="006B165C" w:rsidRDefault="008323F3" w:rsidP="00BC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B935CF" w14:textId="77777777" w:rsidR="008323F3" w:rsidRPr="006B165C" w:rsidRDefault="008323F3" w:rsidP="0072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реализация муниципальной </w:t>
      </w:r>
      <w:r w:rsidR="007420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742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декабрь 2020 – 2022гг. </w:t>
      </w:r>
    </w:p>
    <w:p w14:paraId="195242A8" w14:textId="77777777" w:rsidR="008323F3" w:rsidRPr="006B165C" w:rsidRDefault="008323F3" w:rsidP="00BC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школьных программ перехода в режим эффективного функционирования или развития.</w:t>
      </w:r>
      <w:r w:rsidR="0007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качества управления.</w:t>
      </w:r>
      <w:r w:rsidR="00742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качества преподавания и обучения.</w:t>
      </w:r>
      <w:r w:rsidR="00742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организации образовательного процесса</w:t>
      </w:r>
    </w:p>
    <w:p w14:paraId="03D3F58F" w14:textId="77777777" w:rsidR="008323F3" w:rsidRPr="006B165C" w:rsidRDefault="008323F3" w:rsidP="00BC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803035" w14:textId="77777777" w:rsidR="008323F3" w:rsidRPr="006B165C" w:rsidRDefault="008323F3" w:rsidP="0072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подведение итогов муниципальной программ</w:t>
      </w:r>
      <w:r w:rsidR="00460B42">
        <w:rPr>
          <w:rFonts w:ascii="Times New Roman" w:eastAsia="Times New Roman" w:hAnsi="Times New Roman" w:cs="Times New Roman"/>
          <w:color w:val="000000"/>
          <w:sz w:val="28"/>
          <w:szCs w:val="28"/>
        </w:rPr>
        <w:t>ы. Февраль 2023г.</w:t>
      </w:r>
    </w:p>
    <w:p w14:paraId="51C66979" w14:textId="1077A82C" w:rsidR="008323F3" w:rsidRPr="00AE04B2" w:rsidRDefault="008323F3" w:rsidP="00BC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результатов.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опыта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изменений, происходящих на уровне муниципальной системы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и школ, охваченных </w:t>
      </w:r>
      <w:r w:rsidR="000D14B2"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программой,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всем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реализации (анализ и оценка динамики образовательных достижений, а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6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оценка изменений в состоянии педагогических коллективов,</w:t>
      </w:r>
      <w:r w:rsidRPr="008323F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условиях</w:t>
      </w:r>
      <w:r w:rsidR="00AE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F3">
        <w:rPr>
          <w:rFonts w:ascii="yandex-sans" w:eastAsia="Times New Roman" w:hAnsi="yandex-sans" w:cs="Times New Roman"/>
          <w:color w:val="000000"/>
          <w:sz w:val="28"/>
          <w:szCs w:val="28"/>
        </w:rPr>
        <w:t>осуществления образовательного процесса).</w:t>
      </w:r>
    </w:p>
    <w:p w14:paraId="43C9297D" w14:textId="77777777" w:rsidR="00C043B1" w:rsidRPr="00C043B1" w:rsidRDefault="00C043B1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174974C8" w14:textId="77777777" w:rsidR="00276327" w:rsidRPr="00276327" w:rsidRDefault="00276327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7811E45C" w14:textId="77777777" w:rsidR="00276327" w:rsidRPr="00276327" w:rsidRDefault="00276327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6172971B" w14:textId="77777777" w:rsidR="004E4387" w:rsidRPr="00BC6BAD" w:rsidRDefault="004E4387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041BC00D" w14:textId="77777777" w:rsidR="00805BA0" w:rsidRPr="00BC6BAD" w:rsidRDefault="00805BA0" w:rsidP="00BC6B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bookmarkEnd w:id="5"/>
    <w:p w14:paraId="37A37303" w14:textId="77777777" w:rsidR="001775D8" w:rsidRPr="00BC0E7B" w:rsidRDefault="001775D8" w:rsidP="00BC0E7B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6BAD">
        <w:rPr>
          <w:b/>
          <w:bCs/>
          <w:sz w:val="28"/>
          <w:szCs w:val="28"/>
        </w:rPr>
        <w:t>Приложение 1.</w:t>
      </w:r>
    </w:p>
    <w:p w14:paraId="14800E16" w14:textId="77777777" w:rsidR="001775D8" w:rsidRPr="00BC6BAD" w:rsidRDefault="001775D8" w:rsidP="00BC6BAD">
      <w:pPr>
        <w:pStyle w:val="Default"/>
        <w:jc w:val="both"/>
        <w:rPr>
          <w:b/>
          <w:bCs/>
          <w:sz w:val="28"/>
          <w:szCs w:val="28"/>
        </w:rPr>
      </w:pPr>
    </w:p>
    <w:p w14:paraId="0F925D17" w14:textId="77777777" w:rsidR="00EF752F" w:rsidRPr="00EF752F" w:rsidRDefault="00EF752F" w:rsidP="00EF752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bidi="ru-RU"/>
        </w:rPr>
      </w:pPr>
      <w:r w:rsidRPr="00EF752F">
        <w:rPr>
          <w:rFonts w:ascii="Times New Roman" w:eastAsia="Times New Roman" w:hAnsi="Times New Roman" w:cs="Times New Roman"/>
          <w:b/>
          <w:bCs/>
          <w:color w:val="000000"/>
          <w:sz w:val="28"/>
          <w:lang w:bidi="ru-RU"/>
        </w:rPr>
        <w:t>Дорожная карта</w:t>
      </w:r>
    </w:p>
    <w:p w14:paraId="7D09E7EF" w14:textId="24E10355" w:rsidR="00EF752F" w:rsidRPr="00EF752F" w:rsidRDefault="00EF752F" w:rsidP="00EF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52F">
        <w:rPr>
          <w:rFonts w:ascii="Times New Roman" w:eastAsia="Times New Roman" w:hAnsi="Times New Roman" w:cs="Times New Roman"/>
          <w:b/>
          <w:bCs/>
          <w:color w:val="000000"/>
          <w:sz w:val="28"/>
          <w:lang w:bidi="ru-RU"/>
        </w:rPr>
        <w:t xml:space="preserve"> по </w:t>
      </w:r>
      <w:r w:rsidRPr="00EF752F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 помощи школам, функционирующим в неблагоприятных социальных условиях, и перевода школ в эффективный режим работы на 202</w:t>
      </w:r>
      <w:r w:rsidR="00D028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752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0285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752F">
        <w:rPr>
          <w:rFonts w:ascii="Times New Roman" w:eastAsia="Times New Roman" w:hAnsi="Times New Roman" w:cs="Times New Roman"/>
          <w:b/>
          <w:sz w:val="28"/>
          <w:szCs w:val="28"/>
        </w:rPr>
        <w:t>годы.</w:t>
      </w:r>
    </w:p>
    <w:p w14:paraId="0013BEF4" w14:textId="77777777" w:rsidR="00EF752F" w:rsidRPr="00EF752F" w:rsidRDefault="00EF752F" w:rsidP="00EF752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97"/>
        <w:gridCol w:w="1854"/>
        <w:gridCol w:w="1856"/>
        <w:gridCol w:w="2841"/>
      </w:tblGrid>
      <w:tr w:rsidR="00EF752F" w:rsidRPr="00EF752F" w14:paraId="301D3ADA" w14:textId="77777777" w:rsidTr="006E4FF6">
        <w:tc>
          <w:tcPr>
            <w:tcW w:w="9333" w:type="dxa"/>
            <w:gridSpan w:val="5"/>
            <w:shd w:val="clear" w:color="auto" w:fill="auto"/>
          </w:tcPr>
          <w:p w14:paraId="10914553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1.1. Создание организационной инфраструктуры проекта, обеспечение кадровой поддержки</w:t>
            </w:r>
          </w:p>
        </w:tc>
      </w:tr>
      <w:tr w:rsidR="00D417D0" w:rsidRPr="00EF752F" w14:paraId="314084D9" w14:textId="77777777" w:rsidTr="006E4FF6">
        <w:tc>
          <w:tcPr>
            <w:tcW w:w="510" w:type="dxa"/>
            <w:shd w:val="clear" w:color="auto" w:fill="auto"/>
          </w:tcPr>
          <w:p w14:paraId="6C677914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5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3" w:type="dxa"/>
            <w:shd w:val="clear" w:color="auto" w:fill="auto"/>
          </w:tcPr>
          <w:p w14:paraId="589CF19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shd w:val="clear" w:color="auto" w:fill="auto"/>
          </w:tcPr>
          <w:p w14:paraId="17EE364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6" w:type="dxa"/>
          </w:tcPr>
          <w:p w14:paraId="28A43F1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32" w:type="dxa"/>
          </w:tcPr>
          <w:p w14:paraId="40164421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417D0" w:rsidRPr="00EF752F" w14:paraId="571DE472" w14:textId="77777777" w:rsidTr="006E4FF6">
        <w:tc>
          <w:tcPr>
            <w:tcW w:w="510" w:type="dxa"/>
            <w:shd w:val="clear" w:color="auto" w:fill="auto"/>
          </w:tcPr>
          <w:p w14:paraId="13355107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7F7224FF" w14:textId="77777777" w:rsidR="00EF752F" w:rsidRPr="00C67BE8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6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Назначение муниципального координатора проекта </w:t>
            </w:r>
          </w:p>
          <w:p w14:paraId="59025853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4A035493" w14:textId="7FDB1152" w:rsidR="00EF752F" w:rsidRPr="00EF752F" w:rsidRDefault="0015495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7CD05EDE" w14:textId="641254F5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567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11.202</w:t>
            </w:r>
            <w:r w:rsidR="00BE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14:paraId="60D4783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14:paraId="5213A7EC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Общая координация реализации Программы</w:t>
            </w:r>
          </w:p>
        </w:tc>
      </w:tr>
      <w:tr w:rsidR="00D417D0" w:rsidRPr="00EF752F" w14:paraId="071B19D3" w14:textId="77777777" w:rsidTr="006E4FF6">
        <w:tc>
          <w:tcPr>
            <w:tcW w:w="510" w:type="dxa"/>
            <w:shd w:val="clear" w:color="auto" w:fill="auto"/>
          </w:tcPr>
          <w:p w14:paraId="4F1F1B49" w14:textId="0C77A796" w:rsidR="0015495C" w:rsidRPr="00EF752F" w:rsidRDefault="007A2F6B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23" w:type="dxa"/>
            <w:shd w:val="clear" w:color="auto" w:fill="auto"/>
          </w:tcPr>
          <w:p w14:paraId="19A87860" w14:textId="76D4FFA1" w:rsidR="00BA6FCB" w:rsidRPr="00C67BE8" w:rsidRDefault="00980D03" w:rsidP="00F261DC">
            <w:pPr>
              <w:pStyle w:val="ac"/>
              <w:ind w:left="0"/>
            </w:pPr>
            <w:r w:rsidRPr="00C67BE8">
              <w:rPr>
                <w:color w:val="000000"/>
                <w:lang w:bidi="ru-RU"/>
              </w:rPr>
              <w:t>Разработка Программы</w:t>
            </w:r>
            <w:r w:rsidR="00F261DC" w:rsidRPr="00C67BE8">
              <w:t xml:space="preserve"> мониторингового исследования для идентификации школ с низкими результатами обучения и школ, функционирующих в неблагоприятных социальных условиях</w:t>
            </w:r>
          </w:p>
          <w:p w14:paraId="08C870B7" w14:textId="77777777" w:rsidR="00BA6FCB" w:rsidRPr="00C67BE8" w:rsidRDefault="00BA6FCB" w:rsidP="00F261DC">
            <w:pPr>
              <w:pStyle w:val="ac"/>
              <w:ind w:left="0"/>
            </w:pPr>
          </w:p>
          <w:p w14:paraId="7F79A16E" w14:textId="1AE7310D" w:rsidR="00F261DC" w:rsidRPr="00C67BE8" w:rsidRDefault="00980D03" w:rsidP="00F261DC">
            <w:pPr>
              <w:pStyle w:val="ac"/>
              <w:ind w:left="0"/>
            </w:pPr>
            <w:r w:rsidRPr="00C67BE8">
              <w:rPr>
                <w:color w:val="000000"/>
                <w:lang w:bidi="ru-RU"/>
              </w:rPr>
              <w:t>Разработка</w:t>
            </w:r>
            <w:r w:rsidRPr="00C67BE8">
              <w:t xml:space="preserve"> </w:t>
            </w:r>
            <w:r w:rsidR="00BA6FCB" w:rsidRPr="00C67BE8">
              <w:t>Программа мониторинга результативности повышения качества образования в школах с низкими результатами обучения</w:t>
            </w:r>
          </w:p>
          <w:p w14:paraId="7832EBE6" w14:textId="77777777" w:rsidR="00F261DC" w:rsidRPr="00C261E9" w:rsidRDefault="00F261DC" w:rsidP="00F261DC">
            <w:pPr>
              <w:pStyle w:val="ac"/>
              <w:ind w:left="0" w:firstLine="567"/>
              <w:jc w:val="left"/>
              <w:rPr>
                <w:sz w:val="28"/>
                <w:szCs w:val="28"/>
              </w:rPr>
            </w:pPr>
          </w:p>
          <w:p w14:paraId="7766A2B9" w14:textId="5490C8F8" w:rsidR="0015495C" w:rsidRPr="00EF752F" w:rsidRDefault="0015495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82" w:type="dxa"/>
            <w:shd w:val="clear" w:color="auto" w:fill="auto"/>
          </w:tcPr>
          <w:p w14:paraId="377D7FEE" w14:textId="528E2F46" w:rsidR="0015495C" w:rsidRPr="00EF752F" w:rsidRDefault="006B0190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18.02.2022</w:t>
            </w:r>
          </w:p>
        </w:tc>
        <w:tc>
          <w:tcPr>
            <w:tcW w:w="1886" w:type="dxa"/>
          </w:tcPr>
          <w:p w14:paraId="64A19684" w14:textId="428F1422" w:rsidR="0015495C" w:rsidRPr="00EF752F" w:rsidRDefault="006B0190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 Э </w:t>
            </w:r>
          </w:p>
        </w:tc>
        <w:tc>
          <w:tcPr>
            <w:tcW w:w="2232" w:type="dxa"/>
          </w:tcPr>
          <w:p w14:paraId="2618239E" w14:textId="704D130D" w:rsidR="0015495C" w:rsidRPr="00EF752F" w:rsidRDefault="006B0190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Сформированы инструменты для выявления(идентификации) и мониторинга ШНОР и</w:t>
            </w:r>
            <w:r w:rsidR="004D5C0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ШНСУ</w:t>
            </w:r>
            <w:r w:rsidR="004D5C0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D417D0" w:rsidRPr="00EF752F" w14:paraId="61573370" w14:textId="77777777" w:rsidTr="006E4FF6">
        <w:tc>
          <w:tcPr>
            <w:tcW w:w="510" w:type="dxa"/>
            <w:shd w:val="clear" w:color="auto" w:fill="auto"/>
          </w:tcPr>
          <w:p w14:paraId="30D1CFD8" w14:textId="745FFAE6" w:rsidR="00EF752F" w:rsidRPr="00EF752F" w:rsidRDefault="0010753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7C1F508E" w14:textId="6727232B" w:rsidR="00EF752F" w:rsidRDefault="00EF752F" w:rsidP="00886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Подготовка и утверждение приказом «Дорожной карты» по реализации муниципальной программы поддержки школ,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функционирующих в неблагоприятных социальных условиях</w:t>
            </w:r>
          </w:p>
          <w:p w14:paraId="637D0455" w14:textId="77777777" w:rsidR="00FB0D99" w:rsidRPr="00EF752F" w:rsidRDefault="00FB0D99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5862558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4F78760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5B5413A0" w14:textId="7EAA3514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E3B5A">
              <w:rPr>
                <w:rFonts w:ascii="Times New Roman" w:eastAsia="Times New Roman" w:hAnsi="Times New Roman" w:cs="Times New Roman"/>
                <w:sz w:val="24"/>
                <w:szCs w:val="24"/>
              </w:rPr>
              <w:t>31. 01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E3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14:paraId="4381C65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64A353B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0933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  <w:tc>
          <w:tcPr>
            <w:tcW w:w="2232" w:type="dxa"/>
          </w:tcPr>
          <w:p w14:paraId="24AB793F" w14:textId="77777777" w:rsidR="00EF752F" w:rsidRPr="00EF752F" w:rsidRDefault="00EF752F" w:rsidP="00207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организационного механизма реализации муниципальной программы поддержки школ, функционирующих в неблагоприятных социальных условиях</w:t>
            </w:r>
          </w:p>
        </w:tc>
      </w:tr>
      <w:tr w:rsidR="00D417D0" w:rsidRPr="00EF752F" w14:paraId="1249A2DE" w14:textId="77777777" w:rsidTr="006E4FF6">
        <w:tc>
          <w:tcPr>
            <w:tcW w:w="510" w:type="dxa"/>
            <w:shd w:val="clear" w:color="auto" w:fill="auto"/>
          </w:tcPr>
          <w:p w14:paraId="695D2973" w14:textId="5525E4B2" w:rsidR="00EF752F" w:rsidRPr="00EF752F" w:rsidRDefault="006B0190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60C11D8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568FC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93309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7AF8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6481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80646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5918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95CDF" w14:textId="77777777" w:rsid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DE487" w14:textId="064E8D6B" w:rsidR="00A94E93" w:rsidRPr="00EF752F" w:rsidRDefault="00A94E93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02100B3C" w14:textId="77777777" w:rsidR="00010115" w:rsidRDefault="00EF752F" w:rsidP="00CF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Стартовый мониторинг, диагностика и анализ образовательной деятельности. Анализ кадрового обеспечения. Диагностика уровня сформированности предметных компетенций учителей. </w:t>
            </w:r>
          </w:p>
          <w:p w14:paraId="5355A8DD" w14:textId="77777777" w:rsidR="00010115" w:rsidRDefault="0001011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1E71B76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6486F" w14:textId="7D3E8264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1F658585" w14:textId="0ADECFF9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 w:rsidR="00CD251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D2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4C005D4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C469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C1D7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4251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EE328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312C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4554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94F9A" w14:textId="333EE80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95F9E9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 Э </w:t>
            </w:r>
          </w:p>
          <w:p w14:paraId="32FFD6C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04766" w14:textId="0C37FAEF" w:rsidR="00EF752F" w:rsidRPr="00EF752F" w:rsidRDefault="0074724B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школ, участников проекта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1FCE21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68DAD" w14:textId="77777777" w:rsidR="00EF752F" w:rsidRPr="00EF752F" w:rsidRDefault="00EF752F" w:rsidP="00010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FD6121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Определены факторы, обуславливающие качество образовательного результата.</w:t>
            </w:r>
          </w:p>
          <w:p w14:paraId="0281F4C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4E98FF2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5E81CBE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3478E92A" w14:textId="7088ACE5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95AE3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7D0" w:rsidRPr="00EF752F" w14:paraId="037D2E23" w14:textId="77777777" w:rsidTr="006E4FF6">
        <w:tc>
          <w:tcPr>
            <w:tcW w:w="510" w:type="dxa"/>
            <w:shd w:val="clear" w:color="auto" w:fill="auto"/>
          </w:tcPr>
          <w:p w14:paraId="7DB98A10" w14:textId="2ACFAB57" w:rsidR="00010115" w:rsidRPr="00057D9D" w:rsidRDefault="00057D9D" w:rsidP="00057D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14:paraId="7733E710" w14:textId="77777777" w:rsidR="00010115" w:rsidRPr="00EF752F" w:rsidRDefault="00010115" w:rsidP="00886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материально – технической оснащенности образовательного процесса, программно- методического обеспечения ОД.</w:t>
            </w:r>
          </w:p>
          <w:p w14:paraId="1D343631" w14:textId="77777777" w:rsidR="00010115" w:rsidRPr="00EF752F" w:rsidRDefault="00010115" w:rsidP="00010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27103" w14:textId="77777777" w:rsidR="00010115" w:rsidRPr="00EF752F" w:rsidRDefault="0001011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82" w:type="dxa"/>
            <w:shd w:val="clear" w:color="auto" w:fill="auto"/>
          </w:tcPr>
          <w:p w14:paraId="5CE671E8" w14:textId="60A86AF8" w:rsidR="00010115" w:rsidRPr="00EF752F" w:rsidRDefault="0001011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251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D2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14:paraId="15F0171A" w14:textId="77777777" w:rsidR="00010115" w:rsidRPr="00EF752F" w:rsidRDefault="00010115" w:rsidP="00010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</w:t>
            </w:r>
          </w:p>
          <w:p w14:paraId="614458B7" w14:textId="5D058870" w:rsidR="00010115" w:rsidRPr="00EF752F" w:rsidRDefault="00002864" w:rsidP="00010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школ, участников проекта</w:t>
            </w:r>
            <w:r w:rsidR="00010115"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ACA7C0" w14:textId="77777777" w:rsidR="00010115" w:rsidRPr="00EF752F" w:rsidRDefault="0001011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DAC3BC0" w14:textId="465DC9DF" w:rsidR="00010115" w:rsidRPr="00EF752F" w:rsidRDefault="00010115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Определен инструмент для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и результатов реализации программ, направленных на улучшение результатов обучения</w:t>
            </w:r>
          </w:p>
        </w:tc>
      </w:tr>
      <w:tr w:rsidR="00D417D0" w:rsidRPr="00EF752F" w14:paraId="1F8280F7" w14:textId="77777777" w:rsidTr="006E4FF6">
        <w:tc>
          <w:tcPr>
            <w:tcW w:w="510" w:type="dxa"/>
            <w:shd w:val="clear" w:color="auto" w:fill="auto"/>
          </w:tcPr>
          <w:p w14:paraId="6D7D1E43" w14:textId="7BECF913" w:rsidR="00D0285D" w:rsidRPr="00EF752F" w:rsidRDefault="00057D9D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14:paraId="73FEF051" w14:textId="621D1EDA" w:rsidR="00D0285D" w:rsidRPr="00EF752F" w:rsidRDefault="00D0285D" w:rsidP="00886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карт оценки измерительных и оценочных средств для проведения оценки качества образования и результатов реализации программ, направленных на улучшение результатов обучения.</w:t>
            </w:r>
          </w:p>
        </w:tc>
        <w:tc>
          <w:tcPr>
            <w:tcW w:w="1682" w:type="dxa"/>
            <w:shd w:val="clear" w:color="auto" w:fill="auto"/>
          </w:tcPr>
          <w:p w14:paraId="1656368F" w14:textId="60A1B8AD" w:rsidR="00D0285D" w:rsidRPr="00EF752F" w:rsidRDefault="00C07C68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5290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86" w:type="dxa"/>
          </w:tcPr>
          <w:p w14:paraId="1B6AA3FE" w14:textId="77777777" w:rsidR="00057D9D" w:rsidRPr="00EF752F" w:rsidRDefault="00057D9D" w:rsidP="00057D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</w:t>
            </w:r>
          </w:p>
          <w:p w14:paraId="652205D6" w14:textId="77777777" w:rsidR="00057D9D" w:rsidRPr="00EF752F" w:rsidRDefault="00057D9D" w:rsidP="00057D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школ, участников проекта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77CB6B" w14:textId="77777777" w:rsidR="00D0285D" w:rsidRPr="00EF752F" w:rsidRDefault="00D0285D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2C37595" w14:textId="06508846" w:rsidR="00D0285D" w:rsidRPr="00EF752F" w:rsidRDefault="00671964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Определен инструмент для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и результатов реализации программ, направленных на улучшение результатов обучения</w:t>
            </w:r>
          </w:p>
        </w:tc>
      </w:tr>
      <w:tr w:rsidR="00D417D0" w:rsidRPr="00EF752F" w14:paraId="6B0832EB" w14:textId="77777777" w:rsidTr="006E4FF6">
        <w:tc>
          <w:tcPr>
            <w:tcW w:w="510" w:type="dxa"/>
            <w:shd w:val="clear" w:color="auto" w:fill="auto"/>
          </w:tcPr>
          <w:p w14:paraId="152673AE" w14:textId="40CE1796" w:rsidR="00EF752F" w:rsidRPr="00EF752F" w:rsidRDefault="00057D9D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F752F"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3093D4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4200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14:paraId="046CA71A" w14:textId="6C535DD0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Оказание школам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методической </w:t>
            </w: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поддержки в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разработке школьной программы повышения качества на 202</w:t>
            </w:r>
            <w:r w:rsidR="0064380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-20</w:t>
            </w:r>
            <w:r w:rsidR="0064380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2 учебный год для перехода в эффективный режим </w:t>
            </w:r>
          </w:p>
          <w:p w14:paraId="53C56B19" w14:textId="1BD23472" w:rsidR="00EF752F" w:rsidRPr="00EF752F" w:rsidRDefault="00EF752F" w:rsidP="00671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рекомендации по результатам анализа деятельности школ с низкими образовательными результатами</w:t>
            </w:r>
            <w:r w:rsidR="0067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57AA809D" w14:textId="5D8DFFB2" w:rsidR="00EF752F" w:rsidRPr="00EF752F" w:rsidRDefault="00B72549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Ежемесячно</w:t>
            </w:r>
          </w:p>
        </w:tc>
        <w:tc>
          <w:tcPr>
            <w:tcW w:w="1886" w:type="dxa"/>
          </w:tcPr>
          <w:p w14:paraId="4314DB68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</w:t>
            </w:r>
          </w:p>
          <w:p w14:paraId="72FC9BA2" w14:textId="77777777" w:rsidR="00EF752F" w:rsidRPr="00EF752F" w:rsidRDefault="00EF752F" w:rsidP="00B725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FEB9035" w14:textId="2017F68A" w:rsidR="00EF752F" w:rsidRPr="00EF752F" w:rsidRDefault="00B72549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 xml:space="preserve">Динамика </w:t>
            </w:r>
            <w:r w:rsidR="00DA213C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реализации ШППКО</w:t>
            </w:r>
          </w:p>
        </w:tc>
      </w:tr>
      <w:tr w:rsidR="00D417D0" w:rsidRPr="00EF752F" w14:paraId="2EC1A721" w14:textId="77777777" w:rsidTr="006E4FF6">
        <w:tc>
          <w:tcPr>
            <w:tcW w:w="510" w:type="dxa"/>
            <w:shd w:val="clear" w:color="auto" w:fill="auto"/>
          </w:tcPr>
          <w:p w14:paraId="415EDA08" w14:textId="551779B5" w:rsidR="00DA213C" w:rsidRDefault="00DA213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3" w:type="dxa"/>
            <w:shd w:val="clear" w:color="auto" w:fill="auto"/>
          </w:tcPr>
          <w:p w14:paraId="6EDF421D" w14:textId="3F88FE41" w:rsidR="00DA213C" w:rsidRPr="00EF752F" w:rsidRDefault="00DA213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рекомендаций для руководителей образовательных учреждений по повышению качества образования и принятию управленческих решений на основе результатов мониторинга реализации школьных программ перехода в эффективный режим функционирования.</w:t>
            </w:r>
          </w:p>
        </w:tc>
        <w:tc>
          <w:tcPr>
            <w:tcW w:w="1682" w:type="dxa"/>
            <w:shd w:val="clear" w:color="auto" w:fill="auto"/>
          </w:tcPr>
          <w:p w14:paraId="05F8513E" w14:textId="63305118" w:rsidR="00DA213C" w:rsidRDefault="00A2248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1886" w:type="dxa"/>
          </w:tcPr>
          <w:p w14:paraId="00AC008A" w14:textId="08A79C60" w:rsidR="003C2C54" w:rsidRPr="00EF752F" w:rsidRDefault="003C2C54" w:rsidP="003C2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 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  <w:r w:rsidR="008A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проекта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25170FF" w14:textId="619D5611" w:rsidR="00DA213C" w:rsidRPr="00EF752F" w:rsidRDefault="00DA213C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968A654" w14:textId="20A46111" w:rsidR="00DA213C" w:rsidRDefault="00345DB9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Координация действий по реализации муниципальной Программы и ШППКО</w:t>
            </w:r>
          </w:p>
        </w:tc>
      </w:tr>
      <w:tr w:rsidR="00D417D0" w:rsidRPr="00EF752F" w14:paraId="2039CE94" w14:textId="77777777" w:rsidTr="006E4FF6">
        <w:tc>
          <w:tcPr>
            <w:tcW w:w="510" w:type="dxa"/>
            <w:shd w:val="clear" w:color="auto" w:fill="auto"/>
          </w:tcPr>
          <w:p w14:paraId="34965044" w14:textId="450CAFDB" w:rsidR="00EF752F" w:rsidRPr="00EF752F" w:rsidRDefault="008A11C4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14:paraId="059213F4" w14:textId="700CF73F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Размещение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 сайте органа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управления и образовательных учреждений, участников реализации программы,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страниц для размещения информации о реализации проекта, анонсы мероприятий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1682" w:type="dxa"/>
            <w:shd w:val="clear" w:color="auto" w:fill="auto"/>
          </w:tcPr>
          <w:p w14:paraId="5014238C" w14:textId="602DC909" w:rsidR="00EF752F" w:rsidRPr="00EF752F" w:rsidRDefault="006B0190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6" w:type="dxa"/>
          </w:tcPr>
          <w:p w14:paraId="436F9BEC" w14:textId="2A8F6399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Полежаев А. А. </w:t>
            </w:r>
            <w:r w:rsidR="00D417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 - участников проекта</w:t>
            </w:r>
          </w:p>
        </w:tc>
        <w:tc>
          <w:tcPr>
            <w:tcW w:w="2232" w:type="dxa"/>
          </w:tcPr>
          <w:p w14:paraId="2BBD823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проекта</w:t>
            </w:r>
          </w:p>
        </w:tc>
      </w:tr>
      <w:tr w:rsidR="00D417D0" w:rsidRPr="00EF752F" w14:paraId="520F2C0D" w14:textId="77777777" w:rsidTr="006E4FF6">
        <w:tc>
          <w:tcPr>
            <w:tcW w:w="510" w:type="dxa"/>
            <w:shd w:val="clear" w:color="auto" w:fill="auto"/>
          </w:tcPr>
          <w:p w14:paraId="64B6BFA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14:paraId="51E288B6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Предоставление для публикации на сайтах </w:t>
            </w: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проекта информации о реализации проекта в муниципалитете, школах.</w:t>
            </w:r>
          </w:p>
        </w:tc>
        <w:tc>
          <w:tcPr>
            <w:tcW w:w="1682" w:type="dxa"/>
            <w:shd w:val="clear" w:color="auto" w:fill="auto"/>
          </w:tcPr>
          <w:p w14:paraId="7AA3864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86" w:type="dxa"/>
          </w:tcPr>
          <w:p w14:paraId="18258CA0" w14:textId="0E208669" w:rsidR="002D5ED3" w:rsidRPr="00EF752F" w:rsidRDefault="002D5ED3" w:rsidP="002D5E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проекта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ADA3E78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19B68C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Информационное обеспечение проекта</w:t>
            </w:r>
          </w:p>
        </w:tc>
      </w:tr>
      <w:tr w:rsidR="00D417D0" w:rsidRPr="00EF752F" w14:paraId="2763CADA" w14:textId="77777777" w:rsidTr="006E4FF6">
        <w:tc>
          <w:tcPr>
            <w:tcW w:w="510" w:type="dxa"/>
            <w:shd w:val="clear" w:color="auto" w:fill="auto"/>
          </w:tcPr>
          <w:p w14:paraId="2B19CA7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14:paraId="1777EAC1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Обеспечение участия в мероприятиях муниципального и регионального уровней по профессиональному развитию   руководителей школ, педагогов.</w:t>
            </w:r>
          </w:p>
        </w:tc>
        <w:tc>
          <w:tcPr>
            <w:tcW w:w="1682" w:type="dxa"/>
            <w:shd w:val="clear" w:color="auto" w:fill="auto"/>
          </w:tcPr>
          <w:p w14:paraId="6E75AD33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6" w:type="dxa"/>
          </w:tcPr>
          <w:p w14:paraId="33827B7C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  <w:tc>
          <w:tcPr>
            <w:tcW w:w="2232" w:type="dxa"/>
          </w:tcPr>
          <w:p w14:paraId="2FC8049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</w:tr>
      <w:tr w:rsidR="00EF752F" w:rsidRPr="00EF752F" w14:paraId="29033185" w14:textId="77777777" w:rsidTr="006E4FF6">
        <w:tc>
          <w:tcPr>
            <w:tcW w:w="9333" w:type="dxa"/>
            <w:gridSpan w:val="5"/>
            <w:shd w:val="clear" w:color="auto" w:fill="auto"/>
          </w:tcPr>
          <w:p w14:paraId="69F64D5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1.2. Разработка нормативно-правового обеспечения реализации программ</w:t>
            </w:r>
          </w:p>
        </w:tc>
      </w:tr>
      <w:tr w:rsidR="00D417D0" w:rsidRPr="00EF752F" w14:paraId="09E3A890" w14:textId="77777777" w:rsidTr="006E4FF6">
        <w:tc>
          <w:tcPr>
            <w:tcW w:w="510" w:type="dxa"/>
            <w:shd w:val="clear" w:color="auto" w:fill="auto"/>
          </w:tcPr>
          <w:p w14:paraId="7A8F8664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6F23AAA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682" w:type="dxa"/>
            <w:shd w:val="clear" w:color="auto" w:fill="auto"/>
          </w:tcPr>
          <w:p w14:paraId="4657B4E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DC38D62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213BA6C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7D0" w:rsidRPr="00EF752F" w14:paraId="53CF091B" w14:textId="77777777" w:rsidTr="006E4FF6">
        <w:tc>
          <w:tcPr>
            <w:tcW w:w="510" w:type="dxa"/>
            <w:shd w:val="clear" w:color="auto" w:fill="auto"/>
          </w:tcPr>
          <w:p w14:paraId="7DC6624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  <w:shd w:val="clear" w:color="auto" w:fill="auto"/>
          </w:tcPr>
          <w:p w14:paraId="3EB5CA1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План совместных действий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школ, функционирующих в неблагоприятных социальных условиях,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эффективными образовательными учреждениями, учреждениями системы дополнительного и профессионального образования, учреждениями культурной и социальной направленности</w:t>
            </w:r>
          </w:p>
        </w:tc>
        <w:tc>
          <w:tcPr>
            <w:tcW w:w="1682" w:type="dxa"/>
            <w:shd w:val="clear" w:color="auto" w:fill="auto"/>
          </w:tcPr>
          <w:p w14:paraId="4406A49B" w14:textId="01140D17" w:rsidR="00345DB9" w:rsidRPr="00EF752F" w:rsidRDefault="00EF752F" w:rsidP="00345DB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Э.</w:t>
            </w:r>
            <w:r w:rsidR="0034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D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школ, участников проекта</w:t>
            </w:r>
            <w:r w:rsidR="00345DB9"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177F8B" w14:textId="4DE5B9C1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384DC80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</w:p>
        </w:tc>
        <w:tc>
          <w:tcPr>
            <w:tcW w:w="2232" w:type="dxa"/>
          </w:tcPr>
          <w:p w14:paraId="3B0BEEA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партнерства школ с низкими образовательными результатами с эффективными школами</w:t>
            </w:r>
          </w:p>
        </w:tc>
      </w:tr>
      <w:tr w:rsidR="00D417D0" w:rsidRPr="00EF752F" w14:paraId="342ABB76" w14:textId="77777777" w:rsidTr="006E4FF6">
        <w:tc>
          <w:tcPr>
            <w:tcW w:w="510" w:type="dxa"/>
            <w:shd w:val="clear" w:color="auto" w:fill="auto"/>
          </w:tcPr>
          <w:p w14:paraId="489D307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  <w:shd w:val="clear" w:color="auto" w:fill="auto"/>
          </w:tcPr>
          <w:p w14:paraId="515A29E3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приказ о   </w:t>
            </w:r>
            <w:proofErr w:type="spellStart"/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 по предметным областям для педагогов и управленцев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  <w:shd w:val="clear" w:color="auto" w:fill="auto"/>
          </w:tcPr>
          <w:p w14:paraId="0B05DAA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Э.</w:t>
            </w:r>
          </w:p>
        </w:tc>
        <w:tc>
          <w:tcPr>
            <w:tcW w:w="1886" w:type="dxa"/>
          </w:tcPr>
          <w:p w14:paraId="7AA330A8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</w:p>
        </w:tc>
        <w:tc>
          <w:tcPr>
            <w:tcW w:w="2232" w:type="dxa"/>
          </w:tcPr>
          <w:p w14:paraId="618E890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сетевого взаимодействия школ, участников реализации Программы. </w:t>
            </w:r>
          </w:p>
        </w:tc>
      </w:tr>
      <w:tr w:rsidR="00EF752F" w:rsidRPr="00EF752F" w14:paraId="362B565E" w14:textId="77777777" w:rsidTr="006E4FF6">
        <w:tc>
          <w:tcPr>
            <w:tcW w:w="9333" w:type="dxa"/>
            <w:gridSpan w:val="5"/>
            <w:shd w:val="clear" w:color="auto" w:fill="auto"/>
          </w:tcPr>
          <w:p w14:paraId="4AB5A943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2. Реализация программ поддержки школ, функционирующих в неблагоприятных социальных условиях</w:t>
            </w:r>
          </w:p>
        </w:tc>
      </w:tr>
      <w:tr w:rsidR="00D417D0" w:rsidRPr="00EF752F" w14:paraId="30BD76FD" w14:textId="77777777" w:rsidTr="006E4FF6">
        <w:tc>
          <w:tcPr>
            <w:tcW w:w="510" w:type="dxa"/>
            <w:shd w:val="clear" w:color="auto" w:fill="auto"/>
          </w:tcPr>
          <w:p w14:paraId="379D249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  <w:shd w:val="clear" w:color="auto" w:fill="auto"/>
          </w:tcPr>
          <w:p w14:paraId="2292C4C0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Анализ динамики результатов обучения и качества управления ОУ по </w:t>
            </w: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показателям, определенным в программах перевода школ в эффективный режим функционирования.</w:t>
            </w:r>
          </w:p>
          <w:p w14:paraId="7392BD2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14:paraId="5F70A03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  <w:p w14:paraId="7EBE7C3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82" w:type="dxa"/>
            <w:shd w:val="clear" w:color="auto" w:fill="auto"/>
          </w:tcPr>
          <w:p w14:paraId="6CAF88C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86" w:type="dxa"/>
          </w:tcPr>
          <w:p w14:paraId="251FACB0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Э.</w:t>
            </w:r>
          </w:p>
          <w:p w14:paraId="4B30A6CA" w14:textId="564BB63A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  <w:r w:rsidR="00B2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32" w:type="dxa"/>
          </w:tcPr>
          <w:p w14:paraId="247B7ED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Объективные данные о степени продвижения реализации Программы</w:t>
            </w:r>
          </w:p>
        </w:tc>
      </w:tr>
      <w:tr w:rsidR="00D417D0" w:rsidRPr="00EF752F" w14:paraId="478E3700" w14:textId="77777777" w:rsidTr="006E4FF6">
        <w:tc>
          <w:tcPr>
            <w:tcW w:w="510" w:type="dxa"/>
            <w:shd w:val="clear" w:color="auto" w:fill="auto"/>
          </w:tcPr>
          <w:p w14:paraId="6F8A97E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3" w:type="dxa"/>
            <w:shd w:val="clear" w:color="auto" w:fill="auto"/>
          </w:tcPr>
          <w:p w14:paraId="32F3855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Оказание методической и организационной помощи школам во внедрении эффективных форм работы с родителями и местным сообществом.</w:t>
            </w:r>
          </w:p>
        </w:tc>
        <w:tc>
          <w:tcPr>
            <w:tcW w:w="1682" w:type="dxa"/>
            <w:shd w:val="clear" w:color="auto" w:fill="auto"/>
          </w:tcPr>
          <w:p w14:paraId="43501D06" w14:textId="0BAE3B7C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соглашения со школами, участниками реализации </w:t>
            </w:r>
            <w:r w:rsidR="009C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86" w:type="dxa"/>
          </w:tcPr>
          <w:p w14:paraId="737639A8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Э.</w:t>
            </w:r>
          </w:p>
          <w:p w14:paraId="198ED101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6F4C74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Обеспечение эффективного взаимодействия школ, функционирующих в неблагоприятных социальных условиях, с родителями и местным сообществом</w:t>
            </w:r>
          </w:p>
        </w:tc>
      </w:tr>
      <w:tr w:rsidR="00D417D0" w:rsidRPr="00EF752F" w14:paraId="7A1C3C96" w14:textId="77777777" w:rsidTr="006E4FF6">
        <w:tc>
          <w:tcPr>
            <w:tcW w:w="510" w:type="dxa"/>
            <w:shd w:val="clear" w:color="auto" w:fill="auto"/>
          </w:tcPr>
          <w:p w14:paraId="1C56DE83" w14:textId="51F9C954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14:paraId="4BA3040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bidi="ru-RU"/>
              </w:rPr>
            </w:pPr>
            <w:r w:rsidRPr="00EF752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Повышение квалификации педагогических работников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оценки соответствующих потребностей педагогов в компетенциях, необходимых для повышения качества образования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EF752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47DF7D54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1886" w:type="dxa"/>
          </w:tcPr>
          <w:p w14:paraId="63D7DD19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Э.</w:t>
            </w:r>
          </w:p>
          <w:p w14:paraId="6B4A0343" w14:textId="3F47022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  <w:r w:rsidR="005216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32" w:type="dxa"/>
          </w:tcPr>
          <w:p w14:paraId="116C12DC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необходимого уровня профессиональных компетенций.</w:t>
            </w:r>
          </w:p>
        </w:tc>
      </w:tr>
      <w:tr w:rsidR="00D417D0" w:rsidRPr="00EF752F" w14:paraId="0A4EF659" w14:textId="77777777" w:rsidTr="006E4FF6">
        <w:tc>
          <w:tcPr>
            <w:tcW w:w="510" w:type="dxa"/>
            <w:shd w:val="clear" w:color="auto" w:fill="auto"/>
          </w:tcPr>
          <w:p w14:paraId="284D4F50" w14:textId="7662426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6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14:paraId="38E87D9D" w14:textId="59E25018" w:rsidR="00EF752F" w:rsidRPr="00EF752F" w:rsidRDefault="00EF752F" w:rsidP="00EF752F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Мониторинг </w:t>
            </w:r>
            <w:r w:rsidR="00521622" w:rsidRPr="00EF75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учебных достижений</w:t>
            </w:r>
            <w:r w:rsidRPr="00EF75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обучающихся ОУ, находящихся в трудных социальных условиях в соответствии</w:t>
            </w:r>
            <w:r w:rsidRPr="00EF752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с </w:t>
            </w:r>
            <w:r w:rsidRPr="00EF75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графиком проведения мероприятий по оценке качества подготовки обучающихся и реализации образовательных программ на </w:t>
            </w:r>
            <w:r w:rsidR="00521622" w:rsidRPr="00EF75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территории г</w:t>
            </w:r>
            <w:r w:rsidRPr="00EF75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Минусинска в текущем учебном году, расписанием ВПР, ОГЭ, ЕГЭ</w:t>
            </w:r>
          </w:p>
        </w:tc>
        <w:tc>
          <w:tcPr>
            <w:tcW w:w="1682" w:type="dxa"/>
            <w:shd w:val="clear" w:color="auto" w:fill="auto"/>
          </w:tcPr>
          <w:p w14:paraId="4A27C9CD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86" w:type="dxa"/>
          </w:tcPr>
          <w:p w14:paraId="3EFEDCC6" w14:textId="7FAC0FC9" w:rsidR="00EF752F" w:rsidRPr="00EF752F" w:rsidRDefault="00521622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232" w:type="dxa"/>
          </w:tcPr>
          <w:p w14:paraId="52686747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Объективные данные для своевременной корректировки мероприятий программы.</w:t>
            </w:r>
          </w:p>
        </w:tc>
      </w:tr>
      <w:tr w:rsidR="00D417D0" w:rsidRPr="00EF752F" w14:paraId="0407909E" w14:textId="77777777" w:rsidTr="006E4FF6">
        <w:tc>
          <w:tcPr>
            <w:tcW w:w="510" w:type="dxa"/>
            <w:shd w:val="clear" w:color="auto" w:fill="auto"/>
          </w:tcPr>
          <w:p w14:paraId="3D5B46EE" w14:textId="043B5B0C" w:rsidR="00EF752F" w:rsidRPr="00EF752F" w:rsidRDefault="00B208E2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3" w:type="dxa"/>
            <w:shd w:val="clear" w:color="auto" w:fill="auto"/>
          </w:tcPr>
          <w:p w14:paraId="71BCDB2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внеурочной деятельности по сопровождению и поддержке обучающихся в школах, находящихся в трудных социальных условиях</w:t>
            </w:r>
          </w:p>
        </w:tc>
        <w:tc>
          <w:tcPr>
            <w:tcW w:w="1682" w:type="dxa"/>
            <w:shd w:val="clear" w:color="auto" w:fill="auto"/>
          </w:tcPr>
          <w:p w14:paraId="75300D9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86" w:type="dxa"/>
          </w:tcPr>
          <w:p w14:paraId="17586F4E" w14:textId="20113CF4" w:rsidR="00EF752F" w:rsidRPr="00EF752F" w:rsidRDefault="00352E3B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- у</w:t>
            </w: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частники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32" w:type="dxa"/>
          </w:tcPr>
          <w:p w14:paraId="36B2CA4C" w14:textId="33944623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содержательные условия для реализации задач Программы</w:t>
            </w:r>
            <w:r w:rsidR="003609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</w:t>
            </w:r>
          </w:p>
        </w:tc>
      </w:tr>
      <w:tr w:rsidR="00EF752F" w:rsidRPr="00EF752F" w14:paraId="4FAF02CA" w14:textId="77777777" w:rsidTr="006E4FF6">
        <w:tc>
          <w:tcPr>
            <w:tcW w:w="9333" w:type="dxa"/>
            <w:gridSpan w:val="5"/>
            <w:shd w:val="clear" w:color="auto" w:fill="auto"/>
          </w:tcPr>
          <w:p w14:paraId="7BB451B2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3. Расширение охвата и трансляция опыта</w:t>
            </w:r>
          </w:p>
        </w:tc>
      </w:tr>
      <w:tr w:rsidR="00D417D0" w:rsidRPr="00EF752F" w14:paraId="44B60242" w14:textId="77777777" w:rsidTr="006E4FF6">
        <w:tc>
          <w:tcPr>
            <w:tcW w:w="510" w:type="dxa"/>
            <w:shd w:val="clear" w:color="auto" w:fill="auto"/>
          </w:tcPr>
          <w:p w14:paraId="080AD33B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22563BBA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613E185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639F17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7F247B7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7D0" w:rsidRPr="00EF752F" w14:paraId="040239F4" w14:textId="77777777" w:rsidTr="006E4FF6">
        <w:tc>
          <w:tcPr>
            <w:tcW w:w="510" w:type="dxa"/>
            <w:shd w:val="clear" w:color="auto" w:fill="auto"/>
          </w:tcPr>
          <w:p w14:paraId="15818275" w14:textId="2B5BF461" w:rsidR="00EF752F" w:rsidRPr="00EF752F" w:rsidRDefault="00B208E2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3" w:type="dxa"/>
            <w:shd w:val="clear" w:color="auto" w:fill="auto"/>
          </w:tcPr>
          <w:p w14:paraId="24768C3C" w14:textId="77777777" w:rsidR="00EF752F" w:rsidRPr="00EF752F" w:rsidRDefault="00EF752F" w:rsidP="00EF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Проведение в ОУ, находящихся в трудных социальных условиях, практических семинаров по современным технологиям с использованием материалов ПК</w:t>
            </w:r>
          </w:p>
        </w:tc>
        <w:tc>
          <w:tcPr>
            <w:tcW w:w="1682" w:type="dxa"/>
            <w:shd w:val="clear" w:color="auto" w:fill="auto"/>
          </w:tcPr>
          <w:p w14:paraId="72EEA971" w14:textId="1D3DCE7C" w:rsidR="00EF752F" w:rsidRPr="00EF752F" w:rsidRDefault="00FB0D99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Март 2022</w:t>
            </w:r>
          </w:p>
        </w:tc>
        <w:tc>
          <w:tcPr>
            <w:tcW w:w="1886" w:type="dxa"/>
          </w:tcPr>
          <w:p w14:paraId="48E7577A" w14:textId="4A7BA1F4" w:rsidR="00EF752F" w:rsidRPr="00EF752F" w:rsidRDefault="0047530A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 Э. </w:t>
            </w:r>
            <w:r w:rsidR="00EF752F"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Е. И</w:t>
            </w:r>
          </w:p>
        </w:tc>
        <w:tc>
          <w:tcPr>
            <w:tcW w:w="2232" w:type="dxa"/>
          </w:tcPr>
          <w:p w14:paraId="6E13ADD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участников реализации программы</w:t>
            </w:r>
          </w:p>
        </w:tc>
      </w:tr>
      <w:tr w:rsidR="00D417D0" w:rsidRPr="00EF752F" w14:paraId="5EBD1244" w14:textId="77777777" w:rsidTr="006E4FF6">
        <w:tc>
          <w:tcPr>
            <w:tcW w:w="510" w:type="dxa"/>
            <w:shd w:val="clear" w:color="auto" w:fill="auto"/>
          </w:tcPr>
          <w:p w14:paraId="6475F585" w14:textId="7E14270E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08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3" w:type="dxa"/>
            <w:shd w:val="clear" w:color="auto" w:fill="auto"/>
          </w:tcPr>
          <w:p w14:paraId="1C58CBC8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совещаний заместителей директоров на базе школ с участием школ, находящихся в трудных социальных условиях</w:t>
            </w:r>
          </w:p>
        </w:tc>
        <w:tc>
          <w:tcPr>
            <w:tcW w:w="1682" w:type="dxa"/>
            <w:shd w:val="clear" w:color="auto" w:fill="auto"/>
          </w:tcPr>
          <w:p w14:paraId="158E70AE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года, ежемесячно.</w:t>
            </w:r>
          </w:p>
        </w:tc>
        <w:tc>
          <w:tcPr>
            <w:tcW w:w="1886" w:type="dxa"/>
          </w:tcPr>
          <w:p w14:paraId="14857F75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 Э. </w:t>
            </w:r>
          </w:p>
        </w:tc>
        <w:tc>
          <w:tcPr>
            <w:tcW w:w="2232" w:type="dxa"/>
          </w:tcPr>
          <w:p w14:paraId="6077607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мониторинг для решения задач реализации мероприятий Программы</w:t>
            </w:r>
          </w:p>
        </w:tc>
      </w:tr>
      <w:tr w:rsidR="00D417D0" w:rsidRPr="00EF752F" w14:paraId="1ECC74E9" w14:textId="77777777" w:rsidTr="006E4FF6">
        <w:tc>
          <w:tcPr>
            <w:tcW w:w="510" w:type="dxa"/>
            <w:shd w:val="clear" w:color="auto" w:fill="auto"/>
          </w:tcPr>
          <w:p w14:paraId="1672B4C4" w14:textId="2635248F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0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498D728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75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Обобщение в РАОП лучших и эффективных практик по повышению качества образования</w:t>
            </w:r>
          </w:p>
          <w:p w14:paraId="5270A9F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682" w:type="dxa"/>
            <w:shd w:val="clear" w:color="auto" w:fill="auto"/>
          </w:tcPr>
          <w:p w14:paraId="47367181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период заполнения РАОП</w:t>
            </w:r>
          </w:p>
        </w:tc>
        <w:tc>
          <w:tcPr>
            <w:tcW w:w="1886" w:type="dxa"/>
          </w:tcPr>
          <w:p w14:paraId="0EAD41DA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Фалеева Н. Ю</w:t>
            </w:r>
          </w:p>
          <w:p w14:paraId="22C63C3D" w14:textId="5341A7BD" w:rsidR="00EF752F" w:rsidRPr="00EF752F" w:rsidRDefault="00B208E2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  <w:r w:rsidR="00317D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 – участников проекта</w:t>
            </w:r>
          </w:p>
        </w:tc>
        <w:tc>
          <w:tcPr>
            <w:tcW w:w="2232" w:type="dxa"/>
          </w:tcPr>
          <w:p w14:paraId="2A01B6BF" w14:textId="77777777" w:rsidR="00EF752F" w:rsidRPr="00EF752F" w:rsidRDefault="00EF752F" w:rsidP="00EF75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эффективных, результативных практик, способствующих реализации Программы.</w:t>
            </w:r>
          </w:p>
        </w:tc>
      </w:tr>
    </w:tbl>
    <w:p w14:paraId="24ADD8FA" w14:textId="77777777" w:rsidR="00EF752F" w:rsidRPr="00EF752F" w:rsidRDefault="00EF752F" w:rsidP="00EF752F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C69A97D" w14:textId="77777777" w:rsidR="00EF752F" w:rsidRPr="00EF752F" w:rsidRDefault="00EF752F" w:rsidP="00EF752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9802DE" w14:textId="77777777" w:rsidR="00EF752F" w:rsidRPr="00EF752F" w:rsidRDefault="00EF752F" w:rsidP="00EF752F">
      <w:pPr>
        <w:shd w:val="clear" w:color="auto" w:fill="FFFFFF"/>
        <w:spacing w:before="120" w:after="12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E3479" w14:textId="73D00508" w:rsidR="00242A1B" w:rsidRDefault="00242A1B" w:rsidP="00EF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E0682" w14:textId="482C73C8" w:rsidR="00242A1B" w:rsidRPr="00EF752F" w:rsidRDefault="00242A1B" w:rsidP="00EF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ADA8D" w14:textId="77777777" w:rsidR="00EF752F" w:rsidRPr="00EF752F" w:rsidRDefault="00EF752F" w:rsidP="00EF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ED32B" w14:textId="00A559FA" w:rsidR="00700445" w:rsidRDefault="00700445" w:rsidP="00BC6BAD">
      <w:pPr>
        <w:jc w:val="both"/>
        <w:rPr>
          <w:sz w:val="28"/>
          <w:szCs w:val="28"/>
        </w:rPr>
      </w:pPr>
    </w:p>
    <w:p w14:paraId="62796CC9" w14:textId="77777777" w:rsidR="008610D5" w:rsidRPr="00BC6BAD" w:rsidRDefault="008610D5" w:rsidP="00BC6BAD">
      <w:pPr>
        <w:jc w:val="both"/>
        <w:rPr>
          <w:sz w:val="28"/>
          <w:szCs w:val="28"/>
        </w:rPr>
      </w:pPr>
    </w:p>
    <w:sectPr w:rsidR="008610D5" w:rsidRPr="00BC6BAD" w:rsidSect="00741D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23.25pt;height:3pt;visibility:visible;mso-wrap-style:square" o:bullet="t">
        <v:imagedata r:id="rId1" o:title=""/>
      </v:shape>
    </w:pict>
  </w:numPicBullet>
  <w:abstractNum w:abstractNumId="0" w15:restartNumberingAfterBreak="0">
    <w:nsid w:val="088D32D3"/>
    <w:multiLevelType w:val="hybridMultilevel"/>
    <w:tmpl w:val="F1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381"/>
    <w:multiLevelType w:val="hybridMultilevel"/>
    <w:tmpl w:val="FD66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6B69"/>
    <w:multiLevelType w:val="hybridMultilevel"/>
    <w:tmpl w:val="BF0A5CDA"/>
    <w:lvl w:ilvl="0" w:tplc="9C084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5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84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B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41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E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EE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26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D42A6F"/>
    <w:multiLevelType w:val="hybridMultilevel"/>
    <w:tmpl w:val="F8A699BE"/>
    <w:lvl w:ilvl="0" w:tplc="80F6006C">
      <w:start w:val="1"/>
      <w:numFmt w:val="decimal"/>
      <w:lvlText w:val="%1."/>
      <w:lvlJc w:val="left"/>
      <w:pPr>
        <w:ind w:left="72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87CC6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8E90E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8B9A6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D6E14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0C17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68934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388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2AB50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A3997"/>
    <w:multiLevelType w:val="hybridMultilevel"/>
    <w:tmpl w:val="21C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2422"/>
    <w:multiLevelType w:val="hybridMultilevel"/>
    <w:tmpl w:val="ABB6EA2C"/>
    <w:lvl w:ilvl="0" w:tplc="5890063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6C1B2">
      <w:start w:val="4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87E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EF39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8CDC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41682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016A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8D2F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A50D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9A63A1"/>
    <w:multiLevelType w:val="hybridMultilevel"/>
    <w:tmpl w:val="C9F439F2"/>
    <w:lvl w:ilvl="0" w:tplc="7138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760"/>
    <w:multiLevelType w:val="multilevel"/>
    <w:tmpl w:val="5EEAC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8" w15:restartNumberingAfterBreak="0">
    <w:nsid w:val="53E246B7"/>
    <w:multiLevelType w:val="hybridMultilevel"/>
    <w:tmpl w:val="7152CE28"/>
    <w:lvl w:ilvl="0" w:tplc="6534F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E59"/>
    <w:multiLevelType w:val="hybridMultilevel"/>
    <w:tmpl w:val="4C6AD2E6"/>
    <w:lvl w:ilvl="0" w:tplc="729430BC">
      <w:start w:val="4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420CE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CAF52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C247A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42EE2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44196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2E9422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E975C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88A46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166A2E"/>
    <w:multiLevelType w:val="hybridMultilevel"/>
    <w:tmpl w:val="606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76D"/>
    <w:multiLevelType w:val="hybridMultilevel"/>
    <w:tmpl w:val="FDE6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1"/>
    <w:rsid w:val="00002864"/>
    <w:rsid w:val="00005BBC"/>
    <w:rsid w:val="00007506"/>
    <w:rsid w:val="00010115"/>
    <w:rsid w:val="00044677"/>
    <w:rsid w:val="00046018"/>
    <w:rsid w:val="00056EA9"/>
    <w:rsid w:val="00057D9D"/>
    <w:rsid w:val="00063C8C"/>
    <w:rsid w:val="00075DA6"/>
    <w:rsid w:val="000921BA"/>
    <w:rsid w:val="00093173"/>
    <w:rsid w:val="00095547"/>
    <w:rsid w:val="00096DE9"/>
    <w:rsid w:val="000A1168"/>
    <w:rsid w:val="000A3CEE"/>
    <w:rsid w:val="000B1E77"/>
    <w:rsid w:val="000B7D46"/>
    <w:rsid w:val="000D0381"/>
    <w:rsid w:val="000D14B2"/>
    <w:rsid w:val="000D484F"/>
    <w:rsid w:val="000E537C"/>
    <w:rsid w:val="000E54DF"/>
    <w:rsid w:val="000F189B"/>
    <w:rsid w:val="000F46B3"/>
    <w:rsid w:val="00107535"/>
    <w:rsid w:val="00147652"/>
    <w:rsid w:val="0015495C"/>
    <w:rsid w:val="001610D5"/>
    <w:rsid w:val="001644E6"/>
    <w:rsid w:val="001656BC"/>
    <w:rsid w:val="00171821"/>
    <w:rsid w:val="001775D8"/>
    <w:rsid w:val="001812B3"/>
    <w:rsid w:val="00193666"/>
    <w:rsid w:val="001A453D"/>
    <w:rsid w:val="001A701A"/>
    <w:rsid w:val="001B2EFF"/>
    <w:rsid w:val="001B5DA0"/>
    <w:rsid w:val="001E5EA4"/>
    <w:rsid w:val="002073CC"/>
    <w:rsid w:val="00207F66"/>
    <w:rsid w:val="00227550"/>
    <w:rsid w:val="00233A77"/>
    <w:rsid w:val="00233DD2"/>
    <w:rsid w:val="00242A1B"/>
    <w:rsid w:val="00242C44"/>
    <w:rsid w:val="002472D1"/>
    <w:rsid w:val="00272881"/>
    <w:rsid w:val="00273C59"/>
    <w:rsid w:val="00276327"/>
    <w:rsid w:val="002842C6"/>
    <w:rsid w:val="00286F4E"/>
    <w:rsid w:val="00290B02"/>
    <w:rsid w:val="00293514"/>
    <w:rsid w:val="002A0C6E"/>
    <w:rsid w:val="002A46A0"/>
    <w:rsid w:val="002A61BC"/>
    <w:rsid w:val="002A72B6"/>
    <w:rsid w:val="002D52A9"/>
    <w:rsid w:val="002D5ED3"/>
    <w:rsid w:val="002F1CAA"/>
    <w:rsid w:val="002F32C5"/>
    <w:rsid w:val="002F5616"/>
    <w:rsid w:val="00302A3C"/>
    <w:rsid w:val="00302DED"/>
    <w:rsid w:val="00302F58"/>
    <w:rsid w:val="003032D7"/>
    <w:rsid w:val="00310E5D"/>
    <w:rsid w:val="00317DDF"/>
    <w:rsid w:val="0033107C"/>
    <w:rsid w:val="00341227"/>
    <w:rsid w:val="00345DB9"/>
    <w:rsid w:val="00346ADD"/>
    <w:rsid w:val="00350568"/>
    <w:rsid w:val="00352E3B"/>
    <w:rsid w:val="00355D26"/>
    <w:rsid w:val="00360965"/>
    <w:rsid w:val="00363612"/>
    <w:rsid w:val="0037414A"/>
    <w:rsid w:val="00382B4E"/>
    <w:rsid w:val="0038336C"/>
    <w:rsid w:val="003A3D55"/>
    <w:rsid w:val="003B0881"/>
    <w:rsid w:val="003C0FA8"/>
    <w:rsid w:val="003C2C54"/>
    <w:rsid w:val="003C4131"/>
    <w:rsid w:val="003C5958"/>
    <w:rsid w:val="003D603F"/>
    <w:rsid w:val="003E443A"/>
    <w:rsid w:val="003E4B5B"/>
    <w:rsid w:val="003E4F85"/>
    <w:rsid w:val="003F5283"/>
    <w:rsid w:val="00406FF1"/>
    <w:rsid w:val="00410451"/>
    <w:rsid w:val="00413FF9"/>
    <w:rsid w:val="00445F23"/>
    <w:rsid w:val="00460A89"/>
    <w:rsid w:val="00460B42"/>
    <w:rsid w:val="004660A2"/>
    <w:rsid w:val="0047530A"/>
    <w:rsid w:val="00480141"/>
    <w:rsid w:val="00483A51"/>
    <w:rsid w:val="004860A1"/>
    <w:rsid w:val="004A2C69"/>
    <w:rsid w:val="004B10F0"/>
    <w:rsid w:val="004C0E57"/>
    <w:rsid w:val="004C5987"/>
    <w:rsid w:val="004D124A"/>
    <w:rsid w:val="004D5C00"/>
    <w:rsid w:val="004D6086"/>
    <w:rsid w:val="004E4387"/>
    <w:rsid w:val="004E6EAC"/>
    <w:rsid w:val="0051008E"/>
    <w:rsid w:val="00513A05"/>
    <w:rsid w:val="00513F75"/>
    <w:rsid w:val="00521622"/>
    <w:rsid w:val="00521DFE"/>
    <w:rsid w:val="00526EF4"/>
    <w:rsid w:val="00534566"/>
    <w:rsid w:val="00535EA8"/>
    <w:rsid w:val="00546A62"/>
    <w:rsid w:val="005514F3"/>
    <w:rsid w:val="0055388C"/>
    <w:rsid w:val="00557DCA"/>
    <w:rsid w:val="00567231"/>
    <w:rsid w:val="00591FDE"/>
    <w:rsid w:val="005F1C0F"/>
    <w:rsid w:val="005F75E1"/>
    <w:rsid w:val="0063211B"/>
    <w:rsid w:val="00643802"/>
    <w:rsid w:val="0065430A"/>
    <w:rsid w:val="00662EE7"/>
    <w:rsid w:val="00667B38"/>
    <w:rsid w:val="00671964"/>
    <w:rsid w:val="00697C69"/>
    <w:rsid w:val="006B0190"/>
    <w:rsid w:val="006B165C"/>
    <w:rsid w:val="006B3D20"/>
    <w:rsid w:val="006B4CA7"/>
    <w:rsid w:val="006D1BA5"/>
    <w:rsid w:val="006D692C"/>
    <w:rsid w:val="006E1AAA"/>
    <w:rsid w:val="006E3B5A"/>
    <w:rsid w:val="006E4FF6"/>
    <w:rsid w:val="00700445"/>
    <w:rsid w:val="00704A42"/>
    <w:rsid w:val="00705B2E"/>
    <w:rsid w:val="00721CD2"/>
    <w:rsid w:val="00724A73"/>
    <w:rsid w:val="007305D4"/>
    <w:rsid w:val="007327BA"/>
    <w:rsid w:val="00741DEA"/>
    <w:rsid w:val="00742056"/>
    <w:rsid w:val="0074430B"/>
    <w:rsid w:val="0074724B"/>
    <w:rsid w:val="00763E3C"/>
    <w:rsid w:val="00764DB8"/>
    <w:rsid w:val="0078620A"/>
    <w:rsid w:val="007A10C2"/>
    <w:rsid w:val="007A2F6B"/>
    <w:rsid w:val="007A7569"/>
    <w:rsid w:val="007C4539"/>
    <w:rsid w:val="007F43D0"/>
    <w:rsid w:val="0080331C"/>
    <w:rsid w:val="0080471C"/>
    <w:rsid w:val="00805BA0"/>
    <w:rsid w:val="0081004B"/>
    <w:rsid w:val="008107E7"/>
    <w:rsid w:val="00810C23"/>
    <w:rsid w:val="00811ACE"/>
    <w:rsid w:val="008323F3"/>
    <w:rsid w:val="00840C3A"/>
    <w:rsid w:val="00847C62"/>
    <w:rsid w:val="0085694A"/>
    <w:rsid w:val="008610D5"/>
    <w:rsid w:val="00884440"/>
    <w:rsid w:val="00886D68"/>
    <w:rsid w:val="008A11C4"/>
    <w:rsid w:val="008C35C2"/>
    <w:rsid w:val="008D349C"/>
    <w:rsid w:val="009011FC"/>
    <w:rsid w:val="00901A2C"/>
    <w:rsid w:val="00903BD2"/>
    <w:rsid w:val="00907903"/>
    <w:rsid w:val="0092661B"/>
    <w:rsid w:val="00942620"/>
    <w:rsid w:val="00971A93"/>
    <w:rsid w:val="00973DD6"/>
    <w:rsid w:val="00980D03"/>
    <w:rsid w:val="009B4C54"/>
    <w:rsid w:val="009B65E4"/>
    <w:rsid w:val="009C2665"/>
    <w:rsid w:val="009C3AE6"/>
    <w:rsid w:val="009D045E"/>
    <w:rsid w:val="009E6332"/>
    <w:rsid w:val="00A00D7E"/>
    <w:rsid w:val="00A01A2A"/>
    <w:rsid w:val="00A123A3"/>
    <w:rsid w:val="00A14CB1"/>
    <w:rsid w:val="00A2248C"/>
    <w:rsid w:val="00A515C0"/>
    <w:rsid w:val="00A52423"/>
    <w:rsid w:val="00A52902"/>
    <w:rsid w:val="00A5310C"/>
    <w:rsid w:val="00A5746D"/>
    <w:rsid w:val="00A64998"/>
    <w:rsid w:val="00A67FAC"/>
    <w:rsid w:val="00A94E93"/>
    <w:rsid w:val="00AA6DCE"/>
    <w:rsid w:val="00AC7C82"/>
    <w:rsid w:val="00AE04B2"/>
    <w:rsid w:val="00AE0E7F"/>
    <w:rsid w:val="00AE210F"/>
    <w:rsid w:val="00AE35A9"/>
    <w:rsid w:val="00B035BE"/>
    <w:rsid w:val="00B162BC"/>
    <w:rsid w:val="00B208E2"/>
    <w:rsid w:val="00B21033"/>
    <w:rsid w:val="00B223C6"/>
    <w:rsid w:val="00B47555"/>
    <w:rsid w:val="00B560BB"/>
    <w:rsid w:val="00B61520"/>
    <w:rsid w:val="00B64F02"/>
    <w:rsid w:val="00B657B4"/>
    <w:rsid w:val="00B7165A"/>
    <w:rsid w:val="00B72549"/>
    <w:rsid w:val="00B7729D"/>
    <w:rsid w:val="00B77CC1"/>
    <w:rsid w:val="00B805A0"/>
    <w:rsid w:val="00B853AD"/>
    <w:rsid w:val="00B9470E"/>
    <w:rsid w:val="00BA6FCB"/>
    <w:rsid w:val="00BB5097"/>
    <w:rsid w:val="00BC0E7B"/>
    <w:rsid w:val="00BC5C2F"/>
    <w:rsid w:val="00BC6BAD"/>
    <w:rsid w:val="00BC7153"/>
    <w:rsid w:val="00BD3768"/>
    <w:rsid w:val="00BE090E"/>
    <w:rsid w:val="00C02A38"/>
    <w:rsid w:val="00C043B1"/>
    <w:rsid w:val="00C07C68"/>
    <w:rsid w:val="00C219E6"/>
    <w:rsid w:val="00C42B02"/>
    <w:rsid w:val="00C6054F"/>
    <w:rsid w:val="00C67BE8"/>
    <w:rsid w:val="00CB4512"/>
    <w:rsid w:val="00CB5E4C"/>
    <w:rsid w:val="00CD251F"/>
    <w:rsid w:val="00CE4494"/>
    <w:rsid w:val="00CF263B"/>
    <w:rsid w:val="00CF3D71"/>
    <w:rsid w:val="00D0285D"/>
    <w:rsid w:val="00D10E7D"/>
    <w:rsid w:val="00D2305E"/>
    <w:rsid w:val="00D417D0"/>
    <w:rsid w:val="00D46598"/>
    <w:rsid w:val="00D5741A"/>
    <w:rsid w:val="00DA213C"/>
    <w:rsid w:val="00DA4BF9"/>
    <w:rsid w:val="00DA7ABE"/>
    <w:rsid w:val="00DD490E"/>
    <w:rsid w:val="00E06671"/>
    <w:rsid w:val="00E25233"/>
    <w:rsid w:val="00E26168"/>
    <w:rsid w:val="00E32372"/>
    <w:rsid w:val="00E32BA5"/>
    <w:rsid w:val="00E438D2"/>
    <w:rsid w:val="00E516BD"/>
    <w:rsid w:val="00E522B3"/>
    <w:rsid w:val="00E56A08"/>
    <w:rsid w:val="00E85A87"/>
    <w:rsid w:val="00E86053"/>
    <w:rsid w:val="00EA20B3"/>
    <w:rsid w:val="00EA2E8F"/>
    <w:rsid w:val="00EA37A2"/>
    <w:rsid w:val="00ED381F"/>
    <w:rsid w:val="00EE313F"/>
    <w:rsid w:val="00EE7147"/>
    <w:rsid w:val="00EF752F"/>
    <w:rsid w:val="00EF791D"/>
    <w:rsid w:val="00EF7FC1"/>
    <w:rsid w:val="00F01FE3"/>
    <w:rsid w:val="00F117C2"/>
    <w:rsid w:val="00F213D7"/>
    <w:rsid w:val="00F261DC"/>
    <w:rsid w:val="00F34C5B"/>
    <w:rsid w:val="00F636C5"/>
    <w:rsid w:val="00F66392"/>
    <w:rsid w:val="00F70D9B"/>
    <w:rsid w:val="00F7416D"/>
    <w:rsid w:val="00F87BDD"/>
    <w:rsid w:val="00F87E0D"/>
    <w:rsid w:val="00FA243E"/>
    <w:rsid w:val="00FB0D99"/>
    <w:rsid w:val="00FB50E2"/>
    <w:rsid w:val="00FB7BCC"/>
    <w:rsid w:val="00FC7EE2"/>
    <w:rsid w:val="00FD269E"/>
    <w:rsid w:val="00FD2FF0"/>
    <w:rsid w:val="00FE6256"/>
    <w:rsid w:val="00FE71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2A64"/>
  <w15:docId w15:val="{7E62136F-D4A6-488D-A6DC-14857BA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D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75D8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10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A3D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3D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3D55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3D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3D55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D55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F261D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26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B981-D5CA-4A50-A50A-4864921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69</cp:revision>
  <dcterms:created xsi:type="dcterms:W3CDTF">2020-11-18T03:07:00Z</dcterms:created>
  <dcterms:modified xsi:type="dcterms:W3CDTF">2022-02-14T04:20:00Z</dcterms:modified>
</cp:coreProperties>
</file>