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0F" w:rsidRPr="00B876DA" w:rsidRDefault="006E150F" w:rsidP="0090441C">
      <w:pPr>
        <w:spacing w:line="240" w:lineRule="auto"/>
        <w:rPr>
          <w:rFonts w:ascii="Times New Roman" w:hAnsi="Times New Roman"/>
          <w:sz w:val="28"/>
          <w:szCs w:val="28"/>
        </w:rPr>
      </w:pPr>
      <w:r>
        <w:rPr>
          <w:rFonts w:ascii="Times New Roman" w:hAnsi="Times New Roman"/>
          <w:color w:val="000000"/>
          <w:sz w:val="28"/>
          <w:szCs w:val="28"/>
        </w:rPr>
        <w:t xml:space="preserve">               </w:t>
      </w:r>
      <w:r w:rsidRPr="00B876DA">
        <w:rPr>
          <w:rFonts w:ascii="Times New Roman" w:hAnsi="Times New Roman"/>
          <w:sz w:val="28"/>
          <w:szCs w:val="28"/>
        </w:rPr>
        <w:t>Управление образования администрации города Минусинска</w:t>
      </w:r>
    </w:p>
    <w:p w:rsidR="006E150F" w:rsidRPr="004F773C" w:rsidRDefault="006E150F" w:rsidP="0090441C">
      <w:pPr>
        <w:spacing w:line="240" w:lineRule="auto"/>
        <w:rPr>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spacing w:after="0" w:line="240" w:lineRule="auto"/>
        <w:jc w:val="center"/>
        <w:rPr>
          <w:rFonts w:ascii="Times New Roman" w:hAnsi="Times New Roman"/>
          <w:b/>
          <w:sz w:val="28"/>
          <w:szCs w:val="28"/>
        </w:rPr>
      </w:pPr>
      <w:r w:rsidRPr="006C7C86">
        <w:rPr>
          <w:rFonts w:ascii="Times New Roman" w:hAnsi="Times New Roman"/>
          <w:b/>
          <w:sz w:val="28"/>
          <w:szCs w:val="28"/>
        </w:rPr>
        <w:t>Проект</w:t>
      </w:r>
    </w:p>
    <w:p w:rsidR="006E150F" w:rsidRPr="006C7C86" w:rsidRDefault="006E150F" w:rsidP="0090441C">
      <w:pPr>
        <w:spacing w:after="0" w:line="240" w:lineRule="auto"/>
        <w:jc w:val="center"/>
        <w:rPr>
          <w:rFonts w:ascii="Times New Roman" w:hAnsi="Times New Roman"/>
          <w:b/>
          <w:sz w:val="28"/>
          <w:szCs w:val="28"/>
        </w:rPr>
      </w:pPr>
    </w:p>
    <w:p w:rsidR="006E150F" w:rsidRPr="006C7C86" w:rsidRDefault="006E150F" w:rsidP="0090441C">
      <w:pPr>
        <w:spacing w:after="0" w:line="240" w:lineRule="auto"/>
        <w:jc w:val="center"/>
        <w:rPr>
          <w:rFonts w:ascii="Times New Roman" w:hAnsi="Times New Roman"/>
          <w:b/>
          <w:sz w:val="28"/>
          <w:szCs w:val="28"/>
        </w:rPr>
      </w:pPr>
      <w:r w:rsidRPr="006C7C86">
        <w:rPr>
          <w:rFonts w:ascii="Times New Roman" w:hAnsi="Times New Roman"/>
          <w:b/>
          <w:sz w:val="28"/>
          <w:szCs w:val="28"/>
        </w:rPr>
        <w:t>Модернизация муниципальной образовательной  среды средствами сетевого взаимодействия</w:t>
      </w: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both"/>
        <w:rPr>
          <w:rFonts w:ascii="Times New Roman" w:hAnsi="Times New Roman" w:cs="Times New Roman"/>
          <w:sz w:val="28"/>
          <w:szCs w:val="28"/>
        </w:rPr>
      </w:pPr>
    </w:p>
    <w:p w:rsidR="006E150F" w:rsidRPr="006C7C86" w:rsidRDefault="006E150F" w:rsidP="0090441C">
      <w:pPr>
        <w:pStyle w:val="1"/>
        <w:spacing w:after="0" w:line="240" w:lineRule="auto"/>
        <w:jc w:val="right"/>
        <w:rPr>
          <w:rFonts w:ascii="Times New Roman" w:hAnsi="Times New Roman" w:cs="Times New Roman"/>
          <w:sz w:val="28"/>
          <w:szCs w:val="28"/>
        </w:rPr>
      </w:pPr>
      <w:r w:rsidRPr="006C7C86">
        <w:rPr>
          <w:rFonts w:ascii="Times New Roman" w:hAnsi="Times New Roman" w:cs="Times New Roman"/>
          <w:sz w:val="28"/>
          <w:szCs w:val="28"/>
        </w:rPr>
        <w:t>Разработчики проекта:</w:t>
      </w:r>
    </w:p>
    <w:p w:rsidR="006E150F" w:rsidRPr="006C7C86" w:rsidRDefault="006E150F" w:rsidP="0090441C">
      <w:pPr>
        <w:pStyle w:val="1"/>
        <w:spacing w:after="0" w:line="240" w:lineRule="auto"/>
        <w:jc w:val="right"/>
        <w:rPr>
          <w:rFonts w:ascii="Times New Roman" w:hAnsi="Times New Roman" w:cs="Times New Roman"/>
          <w:sz w:val="28"/>
          <w:szCs w:val="28"/>
        </w:rPr>
      </w:pPr>
      <w:r w:rsidRPr="006C7C86">
        <w:rPr>
          <w:rFonts w:ascii="Times New Roman" w:hAnsi="Times New Roman" w:cs="Times New Roman"/>
          <w:sz w:val="28"/>
          <w:szCs w:val="28"/>
        </w:rPr>
        <w:t>Фролова Наталья Викторовна,</w:t>
      </w:r>
    </w:p>
    <w:p w:rsidR="006E150F" w:rsidRPr="006C7C86" w:rsidRDefault="006E150F" w:rsidP="0090441C">
      <w:pPr>
        <w:pStyle w:val="1"/>
        <w:spacing w:after="0" w:line="240" w:lineRule="auto"/>
        <w:jc w:val="right"/>
        <w:rPr>
          <w:rFonts w:ascii="Times New Roman" w:hAnsi="Times New Roman" w:cs="Times New Roman"/>
          <w:sz w:val="28"/>
          <w:szCs w:val="28"/>
        </w:rPr>
      </w:pPr>
      <w:r w:rsidRPr="006C7C86">
        <w:rPr>
          <w:rFonts w:ascii="Times New Roman" w:hAnsi="Times New Roman" w:cs="Times New Roman"/>
          <w:sz w:val="28"/>
          <w:szCs w:val="28"/>
        </w:rPr>
        <w:t>Кулешова Вера Владимировна,</w:t>
      </w:r>
    </w:p>
    <w:p w:rsidR="006E150F" w:rsidRPr="006C7C86" w:rsidRDefault="006E150F" w:rsidP="0090441C">
      <w:pPr>
        <w:pStyle w:val="1"/>
        <w:spacing w:after="0" w:line="240" w:lineRule="auto"/>
        <w:jc w:val="right"/>
        <w:rPr>
          <w:rFonts w:ascii="Times New Roman" w:hAnsi="Times New Roman" w:cs="Times New Roman"/>
          <w:sz w:val="28"/>
          <w:szCs w:val="28"/>
        </w:rPr>
      </w:pPr>
      <w:r w:rsidRPr="006C7C86">
        <w:rPr>
          <w:rFonts w:ascii="Times New Roman" w:hAnsi="Times New Roman" w:cs="Times New Roman"/>
          <w:sz w:val="28"/>
          <w:szCs w:val="28"/>
        </w:rPr>
        <w:t xml:space="preserve">Ускова Лилия Александровна </w:t>
      </w:r>
    </w:p>
    <w:p w:rsidR="006E150F" w:rsidRPr="006C7C86" w:rsidRDefault="006E150F" w:rsidP="0090441C">
      <w:pPr>
        <w:pStyle w:val="1"/>
        <w:spacing w:after="0" w:line="240" w:lineRule="auto"/>
        <w:jc w:val="right"/>
        <w:rPr>
          <w:rFonts w:ascii="Times New Roman" w:hAnsi="Times New Roman" w:cs="Times New Roman"/>
          <w:sz w:val="28"/>
          <w:szCs w:val="28"/>
        </w:rPr>
      </w:pPr>
      <w:r w:rsidRPr="006C7C86">
        <w:rPr>
          <w:rFonts w:ascii="Times New Roman" w:hAnsi="Times New Roman" w:cs="Times New Roman"/>
          <w:sz w:val="28"/>
          <w:szCs w:val="28"/>
        </w:rPr>
        <w:t>Ключникова Ольга Сергеевна,</w:t>
      </w:r>
    </w:p>
    <w:p w:rsidR="006E150F" w:rsidRPr="006C7C86" w:rsidRDefault="006E150F" w:rsidP="0090441C">
      <w:pPr>
        <w:pStyle w:val="1"/>
        <w:spacing w:after="0" w:line="240" w:lineRule="auto"/>
        <w:jc w:val="right"/>
        <w:rPr>
          <w:rFonts w:ascii="Times New Roman" w:hAnsi="Times New Roman" w:cs="Times New Roman"/>
          <w:sz w:val="28"/>
          <w:szCs w:val="28"/>
        </w:rPr>
      </w:pPr>
      <w:r w:rsidRPr="006C7C86">
        <w:rPr>
          <w:rFonts w:ascii="Times New Roman" w:hAnsi="Times New Roman" w:cs="Times New Roman"/>
          <w:sz w:val="28"/>
          <w:szCs w:val="28"/>
        </w:rPr>
        <w:t>Казакевич Константин Михайлович,</w:t>
      </w:r>
    </w:p>
    <w:p w:rsidR="006E150F" w:rsidRPr="006C7C86" w:rsidRDefault="006E150F" w:rsidP="0090441C">
      <w:pPr>
        <w:pStyle w:val="1"/>
        <w:spacing w:after="0" w:line="240" w:lineRule="auto"/>
        <w:jc w:val="right"/>
        <w:rPr>
          <w:rFonts w:ascii="Times New Roman" w:hAnsi="Times New Roman" w:cs="Times New Roman"/>
          <w:sz w:val="28"/>
          <w:szCs w:val="28"/>
        </w:rPr>
      </w:pPr>
      <w:r w:rsidRPr="006C7C86">
        <w:rPr>
          <w:rFonts w:ascii="Times New Roman" w:hAnsi="Times New Roman" w:cs="Times New Roman"/>
          <w:sz w:val="28"/>
          <w:szCs w:val="28"/>
        </w:rPr>
        <w:t xml:space="preserve">Макарова Наталья Сергеевна, </w:t>
      </w:r>
    </w:p>
    <w:p w:rsidR="006E150F" w:rsidRPr="006C7C86" w:rsidRDefault="006E150F" w:rsidP="0090441C">
      <w:pPr>
        <w:pStyle w:val="1"/>
        <w:spacing w:after="0" w:line="240" w:lineRule="auto"/>
        <w:jc w:val="right"/>
        <w:rPr>
          <w:rFonts w:ascii="Times New Roman" w:hAnsi="Times New Roman" w:cs="Times New Roman"/>
          <w:sz w:val="28"/>
          <w:szCs w:val="28"/>
        </w:rPr>
      </w:pPr>
      <w:r w:rsidRPr="006C7C86">
        <w:rPr>
          <w:rFonts w:ascii="Times New Roman" w:hAnsi="Times New Roman" w:cs="Times New Roman"/>
          <w:sz w:val="28"/>
          <w:szCs w:val="28"/>
        </w:rPr>
        <w:t>Сафонова Юлия Владимировна</w:t>
      </w:r>
    </w:p>
    <w:p w:rsidR="006E150F" w:rsidRPr="006C7C86" w:rsidRDefault="006E150F" w:rsidP="0090441C">
      <w:pPr>
        <w:pStyle w:val="1"/>
        <w:spacing w:after="0" w:line="240" w:lineRule="auto"/>
        <w:jc w:val="right"/>
        <w:rPr>
          <w:rFonts w:ascii="Times New Roman" w:hAnsi="Times New Roman" w:cs="Times New Roman"/>
          <w:sz w:val="28"/>
          <w:szCs w:val="28"/>
        </w:rPr>
      </w:pPr>
      <w:r w:rsidRPr="006C7C86">
        <w:rPr>
          <w:rFonts w:ascii="Times New Roman" w:hAnsi="Times New Roman" w:cs="Times New Roman"/>
          <w:sz w:val="28"/>
          <w:szCs w:val="28"/>
        </w:rPr>
        <w:t>Волкова Татьяна Владимировна</w:t>
      </w:r>
    </w:p>
    <w:p w:rsidR="006E150F" w:rsidRPr="006C7C86" w:rsidRDefault="006E150F" w:rsidP="0090441C">
      <w:pPr>
        <w:pStyle w:val="1"/>
        <w:spacing w:after="0" w:line="240" w:lineRule="auto"/>
        <w:jc w:val="right"/>
        <w:rPr>
          <w:rFonts w:ascii="Times New Roman" w:hAnsi="Times New Roman" w:cs="Times New Roman"/>
          <w:sz w:val="28"/>
          <w:szCs w:val="28"/>
        </w:rPr>
      </w:pPr>
    </w:p>
    <w:p w:rsidR="006E150F" w:rsidRPr="006C7C86" w:rsidRDefault="006E150F" w:rsidP="0090441C">
      <w:pPr>
        <w:pStyle w:val="1"/>
        <w:spacing w:after="0" w:line="240" w:lineRule="auto"/>
        <w:jc w:val="right"/>
        <w:rPr>
          <w:rFonts w:ascii="Times New Roman" w:hAnsi="Times New Roman" w:cs="Times New Roman"/>
          <w:sz w:val="28"/>
          <w:szCs w:val="28"/>
        </w:rPr>
      </w:pPr>
    </w:p>
    <w:p w:rsidR="006E150F" w:rsidRPr="006C7C86" w:rsidRDefault="006E150F" w:rsidP="0090441C">
      <w:pPr>
        <w:pStyle w:val="1"/>
        <w:spacing w:after="0" w:line="240" w:lineRule="auto"/>
        <w:jc w:val="right"/>
        <w:rPr>
          <w:rFonts w:ascii="Times New Roman" w:hAnsi="Times New Roman" w:cs="Times New Roman"/>
          <w:sz w:val="28"/>
          <w:szCs w:val="28"/>
        </w:rPr>
      </w:pPr>
    </w:p>
    <w:p w:rsidR="006E150F" w:rsidRPr="006C7C86" w:rsidRDefault="006E150F" w:rsidP="0090441C">
      <w:pPr>
        <w:pStyle w:val="1"/>
        <w:spacing w:after="0" w:line="240" w:lineRule="auto"/>
        <w:jc w:val="right"/>
        <w:rPr>
          <w:rFonts w:ascii="Times New Roman" w:hAnsi="Times New Roman" w:cs="Times New Roman"/>
          <w:sz w:val="28"/>
          <w:szCs w:val="28"/>
        </w:rPr>
      </w:pPr>
    </w:p>
    <w:p w:rsidR="006E150F" w:rsidRPr="006C7C86" w:rsidRDefault="006E150F" w:rsidP="0090441C">
      <w:pPr>
        <w:pStyle w:val="1"/>
        <w:spacing w:after="0" w:line="240" w:lineRule="auto"/>
        <w:jc w:val="right"/>
        <w:rPr>
          <w:rFonts w:ascii="Times New Roman" w:hAnsi="Times New Roman" w:cs="Times New Roman"/>
          <w:sz w:val="28"/>
          <w:szCs w:val="28"/>
        </w:rPr>
      </w:pPr>
    </w:p>
    <w:p w:rsidR="006E150F" w:rsidRPr="006C7C86" w:rsidRDefault="006E150F" w:rsidP="0090441C">
      <w:pPr>
        <w:pStyle w:val="1"/>
        <w:spacing w:after="0" w:line="240" w:lineRule="auto"/>
        <w:jc w:val="right"/>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C7C86">
        <w:rPr>
          <w:rFonts w:ascii="Times New Roman" w:hAnsi="Times New Roman" w:cs="Times New Roman"/>
          <w:sz w:val="28"/>
          <w:szCs w:val="28"/>
        </w:rPr>
        <w:t xml:space="preserve">Минусинск </w:t>
      </w:r>
      <w:r>
        <w:rPr>
          <w:rFonts w:ascii="Times New Roman" w:hAnsi="Times New Roman" w:cs="Times New Roman"/>
          <w:sz w:val="28"/>
          <w:szCs w:val="28"/>
        </w:rPr>
        <w:t xml:space="preserve">, </w:t>
      </w:r>
      <w:r w:rsidRPr="006C7C86">
        <w:rPr>
          <w:rFonts w:ascii="Times New Roman" w:hAnsi="Times New Roman" w:cs="Times New Roman"/>
          <w:sz w:val="28"/>
          <w:szCs w:val="28"/>
        </w:rPr>
        <w:t>2017 год</w:t>
      </w:r>
    </w:p>
    <w:p w:rsidR="006E150F" w:rsidRPr="005C7B97" w:rsidRDefault="006E150F" w:rsidP="0090441C">
      <w:pPr>
        <w:pStyle w:val="1"/>
        <w:spacing w:after="0" w:line="240" w:lineRule="auto"/>
        <w:jc w:val="center"/>
        <w:rPr>
          <w:rFonts w:ascii="Times New Roman" w:hAnsi="Times New Roman" w:cs="Times New Roman"/>
          <w:b/>
          <w:sz w:val="28"/>
          <w:szCs w:val="28"/>
        </w:rPr>
      </w:pPr>
    </w:p>
    <w:p w:rsidR="006E150F" w:rsidRPr="005C7B97"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Содержание</w:t>
      </w:r>
    </w:p>
    <w:p w:rsidR="006E150F" w:rsidRPr="006C7C86" w:rsidRDefault="006E150F" w:rsidP="0090441C">
      <w:pPr>
        <w:pStyle w:val="1"/>
        <w:spacing w:after="0" w:line="240" w:lineRule="auto"/>
        <w:jc w:val="center"/>
        <w:rPr>
          <w:rFonts w:ascii="Times New Roman" w:hAnsi="Times New Roman" w:cs="Times New Roman"/>
          <w:b/>
          <w:sz w:val="28"/>
          <w:szCs w:val="28"/>
        </w:rPr>
      </w:pPr>
    </w:p>
    <w:tbl>
      <w:tblPr>
        <w:tblW w:w="0" w:type="auto"/>
        <w:tblInd w:w="-318" w:type="dxa"/>
        <w:tblLook w:val="00A0"/>
      </w:tblPr>
      <w:tblGrid>
        <w:gridCol w:w="4231"/>
        <w:gridCol w:w="3961"/>
        <w:gridCol w:w="1696"/>
      </w:tblGrid>
      <w:tr w:rsidR="006E150F" w:rsidRPr="006C7C86" w:rsidTr="00342DEC">
        <w:tc>
          <w:tcPr>
            <w:tcW w:w="4310" w:type="dxa"/>
          </w:tcPr>
          <w:p w:rsidR="006E150F" w:rsidRPr="006C7C86" w:rsidRDefault="006E150F" w:rsidP="0090441C">
            <w:pPr>
              <w:pStyle w:val="1"/>
              <w:spacing w:after="0" w:line="240" w:lineRule="auto"/>
              <w:rPr>
                <w:rFonts w:ascii="Times New Roman" w:hAnsi="Times New Roman" w:cs="Times New Roman"/>
                <w:b/>
                <w:color w:val="auto"/>
                <w:sz w:val="28"/>
                <w:szCs w:val="28"/>
              </w:rPr>
            </w:pPr>
            <w:r w:rsidRPr="006C7C86">
              <w:rPr>
                <w:rFonts w:ascii="Times New Roman" w:hAnsi="Times New Roman" w:cs="Times New Roman"/>
                <w:b/>
                <w:color w:val="auto"/>
                <w:sz w:val="28"/>
                <w:szCs w:val="28"/>
              </w:rPr>
              <w:t>Введение</w:t>
            </w:r>
          </w:p>
        </w:tc>
        <w:tc>
          <w:tcPr>
            <w:tcW w:w="4116" w:type="dxa"/>
          </w:tcPr>
          <w:p w:rsidR="006E150F" w:rsidRPr="006C7C86" w:rsidRDefault="006E150F" w:rsidP="0090441C">
            <w:pPr>
              <w:pStyle w:val="1"/>
              <w:spacing w:after="0" w:line="240" w:lineRule="auto"/>
              <w:rPr>
                <w:rFonts w:ascii="Times New Roman" w:hAnsi="Times New Roman" w:cs="Times New Roman"/>
                <w:b/>
                <w:sz w:val="28"/>
                <w:szCs w:val="28"/>
              </w:rPr>
            </w:pPr>
          </w:p>
        </w:tc>
        <w:tc>
          <w:tcPr>
            <w:tcW w:w="1746" w:type="dxa"/>
          </w:tcPr>
          <w:p w:rsidR="006E150F" w:rsidRPr="006C7C86" w:rsidRDefault="006E150F" w:rsidP="0090441C">
            <w:pPr>
              <w:pStyle w:val="1"/>
              <w:spacing w:after="0" w:line="240" w:lineRule="auto"/>
              <w:rPr>
                <w:rFonts w:ascii="Times New Roman" w:hAnsi="Times New Roman" w:cs="Times New Roman"/>
                <w:b/>
                <w:sz w:val="28"/>
                <w:szCs w:val="28"/>
              </w:rPr>
            </w:pPr>
            <w:r w:rsidRPr="006C7C86">
              <w:rPr>
                <w:rFonts w:ascii="Times New Roman" w:hAnsi="Times New Roman" w:cs="Times New Roman"/>
                <w:b/>
                <w:sz w:val="28"/>
                <w:szCs w:val="28"/>
              </w:rPr>
              <w:t xml:space="preserve">3 </w:t>
            </w:r>
          </w:p>
        </w:tc>
      </w:tr>
      <w:tr w:rsidR="006E150F" w:rsidRPr="006C7C86" w:rsidTr="00342DEC">
        <w:tc>
          <w:tcPr>
            <w:tcW w:w="4310" w:type="dxa"/>
          </w:tcPr>
          <w:p w:rsidR="006E150F" w:rsidRPr="006C7C86" w:rsidRDefault="006E150F" w:rsidP="0090441C">
            <w:pPr>
              <w:pStyle w:val="1"/>
              <w:spacing w:after="0" w:line="240" w:lineRule="auto"/>
              <w:rPr>
                <w:rFonts w:ascii="Times New Roman" w:hAnsi="Times New Roman" w:cs="Times New Roman"/>
                <w:b/>
                <w:sz w:val="28"/>
                <w:szCs w:val="28"/>
              </w:rPr>
            </w:pPr>
            <w:r>
              <w:rPr>
                <w:rFonts w:ascii="Times New Roman" w:hAnsi="Times New Roman" w:cs="Times New Roman"/>
                <w:b/>
                <w:color w:val="auto"/>
                <w:sz w:val="28"/>
                <w:szCs w:val="28"/>
              </w:rPr>
              <w:t>Результаты предпроектного исследования</w:t>
            </w:r>
            <w:r w:rsidRPr="006C7C86">
              <w:rPr>
                <w:rFonts w:ascii="Times New Roman" w:hAnsi="Times New Roman" w:cs="Times New Roman"/>
                <w:b/>
                <w:color w:val="auto"/>
                <w:sz w:val="28"/>
                <w:szCs w:val="28"/>
              </w:rPr>
              <w:t xml:space="preserve">                                                                              </w:t>
            </w:r>
          </w:p>
        </w:tc>
        <w:tc>
          <w:tcPr>
            <w:tcW w:w="4116" w:type="dxa"/>
          </w:tcPr>
          <w:p w:rsidR="006E150F" w:rsidRPr="006C7C86" w:rsidRDefault="006E150F" w:rsidP="0090441C">
            <w:pPr>
              <w:pStyle w:val="1"/>
              <w:spacing w:after="0" w:line="240" w:lineRule="auto"/>
              <w:rPr>
                <w:rFonts w:ascii="Times New Roman" w:hAnsi="Times New Roman" w:cs="Times New Roman"/>
                <w:b/>
                <w:sz w:val="28"/>
                <w:szCs w:val="28"/>
              </w:rPr>
            </w:pPr>
          </w:p>
        </w:tc>
        <w:tc>
          <w:tcPr>
            <w:tcW w:w="1746" w:type="dxa"/>
          </w:tcPr>
          <w:p w:rsidR="006E150F" w:rsidRDefault="006E150F" w:rsidP="0090441C">
            <w:pPr>
              <w:pStyle w:val="1"/>
              <w:spacing w:after="0" w:line="240" w:lineRule="auto"/>
              <w:rPr>
                <w:rFonts w:ascii="Times New Roman" w:hAnsi="Times New Roman" w:cs="Times New Roman"/>
                <w:b/>
                <w:sz w:val="28"/>
                <w:szCs w:val="28"/>
              </w:rPr>
            </w:pPr>
          </w:p>
          <w:p w:rsidR="006E150F" w:rsidRPr="006C7C86" w:rsidRDefault="006E150F" w:rsidP="0090441C">
            <w:pPr>
              <w:pStyle w:val="1"/>
              <w:spacing w:after="0" w:line="240" w:lineRule="auto"/>
              <w:rPr>
                <w:rFonts w:ascii="Times New Roman" w:hAnsi="Times New Roman" w:cs="Times New Roman"/>
                <w:b/>
                <w:sz w:val="28"/>
                <w:szCs w:val="28"/>
              </w:rPr>
            </w:pPr>
            <w:r>
              <w:rPr>
                <w:rFonts w:ascii="Times New Roman" w:hAnsi="Times New Roman" w:cs="Times New Roman"/>
                <w:b/>
                <w:sz w:val="28"/>
                <w:szCs w:val="28"/>
              </w:rPr>
              <w:t>6</w:t>
            </w:r>
          </w:p>
        </w:tc>
      </w:tr>
      <w:tr w:rsidR="006E150F" w:rsidRPr="006C7C86" w:rsidTr="00342DEC">
        <w:tc>
          <w:tcPr>
            <w:tcW w:w="4310" w:type="dxa"/>
          </w:tcPr>
          <w:p w:rsidR="006E150F" w:rsidRPr="006C7C86" w:rsidRDefault="006E150F" w:rsidP="0090441C">
            <w:pPr>
              <w:pStyle w:val="1"/>
              <w:spacing w:after="0" w:line="240" w:lineRule="auto"/>
              <w:rPr>
                <w:rFonts w:ascii="Times New Roman" w:hAnsi="Times New Roman" w:cs="Times New Roman"/>
                <w:b/>
                <w:sz w:val="28"/>
                <w:szCs w:val="28"/>
              </w:rPr>
            </w:pPr>
            <w:r>
              <w:rPr>
                <w:rFonts w:ascii="Times New Roman" w:hAnsi="Times New Roman" w:cs="Times New Roman"/>
                <w:b/>
                <w:color w:val="auto"/>
                <w:sz w:val="28"/>
                <w:szCs w:val="28"/>
              </w:rPr>
              <w:t>Результаты проектирования</w:t>
            </w:r>
            <w:r w:rsidRPr="006C7C86">
              <w:rPr>
                <w:rFonts w:ascii="Times New Roman" w:hAnsi="Times New Roman" w:cs="Times New Roman"/>
                <w:b/>
                <w:color w:val="auto"/>
                <w:sz w:val="28"/>
                <w:szCs w:val="28"/>
              </w:rPr>
              <w:t xml:space="preserve">                                                                                 </w:t>
            </w:r>
          </w:p>
        </w:tc>
        <w:tc>
          <w:tcPr>
            <w:tcW w:w="4116" w:type="dxa"/>
          </w:tcPr>
          <w:p w:rsidR="006E150F" w:rsidRPr="006C7C86" w:rsidRDefault="006E150F" w:rsidP="0090441C">
            <w:pPr>
              <w:pStyle w:val="1"/>
              <w:spacing w:after="0" w:line="240" w:lineRule="auto"/>
              <w:rPr>
                <w:rFonts w:ascii="Times New Roman" w:hAnsi="Times New Roman" w:cs="Times New Roman"/>
                <w:b/>
                <w:sz w:val="28"/>
                <w:szCs w:val="28"/>
              </w:rPr>
            </w:pPr>
          </w:p>
        </w:tc>
        <w:tc>
          <w:tcPr>
            <w:tcW w:w="1746" w:type="dxa"/>
          </w:tcPr>
          <w:p w:rsidR="006E150F" w:rsidRPr="006C7C86" w:rsidRDefault="006E150F" w:rsidP="0090441C">
            <w:pPr>
              <w:pStyle w:val="1"/>
              <w:spacing w:after="0" w:line="240" w:lineRule="auto"/>
              <w:rPr>
                <w:rFonts w:ascii="Times New Roman" w:hAnsi="Times New Roman" w:cs="Times New Roman"/>
                <w:b/>
                <w:sz w:val="28"/>
                <w:szCs w:val="28"/>
              </w:rPr>
            </w:pPr>
            <w:r>
              <w:rPr>
                <w:rFonts w:ascii="Times New Roman" w:hAnsi="Times New Roman" w:cs="Times New Roman"/>
                <w:b/>
                <w:sz w:val="28"/>
                <w:szCs w:val="28"/>
              </w:rPr>
              <w:t>9</w:t>
            </w:r>
          </w:p>
        </w:tc>
      </w:tr>
      <w:tr w:rsidR="006E150F" w:rsidRPr="006C7C86" w:rsidTr="00342DEC">
        <w:tc>
          <w:tcPr>
            <w:tcW w:w="4310" w:type="dxa"/>
          </w:tcPr>
          <w:p w:rsidR="006E150F" w:rsidRPr="006C7C86" w:rsidRDefault="006E150F" w:rsidP="0090441C">
            <w:pPr>
              <w:pStyle w:val="1"/>
              <w:spacing w:after="0" w:line="240" w:lineRule="auto"/>
              <w:rPr>
                <w:rFonts w:ascii="Times New Roman" w:hAnsi="Times New Roman" w:cs="Times New Roman"/>
                <w:b/>
                <w:sz w:val="28"/>
                <w:szCs w:val="28"/>
              </w:rPr>
            </w:pPr>
            <w:r w:rsidRPr="006C7C86">
              <w:rPr>
                <w:rFonts w:ascii="Times New Roman" w:hAnsi="Times New Roman" w:cs="Times New Roman"/>
                <w:b/>
                <w:sz w:val="28"/>
                <w:szCs w:val="28"/>
              </w:rPr>
              <w:t>Список литературы</w:t>
            </w:r>
          </w:p>
        </w:tc>
        <w:tc>
          <w:tcPr>
            <w:tcW w:w="4116" w:type="dxa"/>
          </w:tcPr>
          <w:p w:rsidR="006E150F" w:rsidRPr="006C7C86" w:rsidRDefault="006E150F" w:rsidP="0090441C">
            <w:pPr>
              <w:pStyle w:val="1"/>
              <w:spacing w:after="0" w:line="240" w:lineRule="auto"/>
              <w:rPr>
                <w:rFonts w:ascii="Times New Roman" w:hAnsi="Times New Roman" w:cs="Times New Roman"/>
                <w:b/>
                <w:sz w:val="28"/>
                <w:szCs w:val="28"/>
              </w:rPr>
            </w:pPr>
          </w:p>
        </w:tc>
        <w:tc>
          <w:tcPr>
            <w:tcW w:w="1746" w:type="dxa"/>
          </w:tcPr>
          <w:p w:rsidR="006E150F" w:rsidRPr="006C7C86" w:rsidRDefault="006E150F" w:rsidP="0090441C">
            <w:pPr>
              <w:pStyle w:val="1"/>
              <w:spacing w:after="0" w:line="240" w:lineRule="auto"/>
              <w:rPr>
                <w:rFonts w:ascii="Times New Roman" w:hAnsi="Times New Roman" w:cs="Times New Roman"/>
                <w:b/>
                <w:sz w:val="28"/>
                <w:szCs w:val="28"/>
              </w:rPr>
            </w:pPr>
            <w:r>
              <w:rPr>
                <w:rFonts w:ascii="Times New Roman" w:hAnsi="Times New Roman" w:cs="Times New Roman"/>
                <w:b/>
                <w:sz w:val="28"/>
                <w:szCs w:val="28"/>
              </w:rPr>
              <w:t>18</w:t>
            </w:r>
          </w:p>
        </w:tc>
      </w:tr>
    </w:tbl>
    <w:p w:rsidR="006E150F" w:rsidRPr="006C7C86" w:rsidRDefault="006E150F" w:rsidP="0090441C">
      <w:pPr>
        <w:pStyle w:val="1"/>
        <w:spacing w:after="0" w:line="240" w:lineRule="auto"/>
        <w:jc w:val="center"/>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lang w:val="en-US"/>
        </w:rPr>
      </w:pPr>
    </w:p>
    <w:p w:rsidR="006E150F" w:rsidRPr="006C7C86" w:rsidRDefault="006E150F" w:rsidP="0090441C">
      <w:pPr>
        <w:pStyle w:val="1"/>
        <w:spacing w:after="0" w:line="240" w:lineRule="auto"/>
        <w:rPr>
          <w:rFonts w:ascii="Times New Roman" w:hAnsi="Times New Roman" w:cs="Times New Roman"/>
          <w:sz w:val="28"/>
          <w:szCs w:val="28"/>
          <w:lang w:val="en-US"/>
        </w:rPr>
      </w:pPr>
    </w:p>
    <w:p w:rsidR="006E150F" w:rsidRPr="006C7C86" w:rsidRDefault="006E150F" w:rsidP="0090441C">
      <w:pPr>
        <w:pStyle w:val="1"/>
        <w:spacing w:after="0" w:line="240" w:lineRule="auto"/>
        <w:rPr>
          <w:rFonts w:ascii="Times New Roman" w:hAnsi="Times New Roman" w:cs="Times New Roman"/>
          <w:sz w:val="28"/>
          <w:szCs w:val="28"/>
          <w:lang w:val="en-US"/>
        </w:rPr>
      </w:pPr>
    </w:p>
    <w:p w:rsidR="006E150F" w:rsidRDefault="006E150F" w:rsidP="0090441C">
      <w:pPr>
        <w:pStyle w:val="1"/>
        <w:spacing w:after="0" w:line="240" w:lineRule="auto"/>
        <w:rPr>
          <w:rFonts w:ascii="Times New Roman" w:hAnsi="Times New Roman" w:cs="Times New Roman"/>
          <w:sz w:val="28"/>
          <w:szCs w:val="28"/>
        </w:rPr>
      </w:pPr>
    </w:p>
    <w:p w:rsidR="006E150F" w:rsidRPr="001F2699" w:rsidRDefault="006E150F" w:rsidP="0090441C">
      <w:pPr>
        <w:pStyle w:val="1"/>
        <w:spacing w:after="0" w:line="240" w:lineRule="auto"/>
        <w:rPr>
          <w:rFonts w:ascii="Times New Roman" w:hAnsi="Times New Roman" w:cs="Times New Roman"/>
          <w:sz w:val="28"/>
          <w:szCs w:val="28"/>
        </w:rPr>
      </w:pPr>
    </w:p>
    <w:p w:rsidR="006E150F" w:rsidRPr="006C7C86" w:rsidRDefault="006E150F" w:rsidP="0090441C">
      <w:pPr>
        <w:pStyle w:val="1"/>
        <w:spacing w:after="0" w:line="240" w:lineRule="auto"/>
        <w:rPr>
          <w:rFonts w:ascii="Times New Roman" w:hAnsi="Times New Roman" w:cs="Times New Roman"/>
          <w:sz w:val="28"/>
          <w:szCs w:val="28"/>
          <w:lang w:val="en-US"/>
        </w:rPr>
      </w:pPr>
    </w:p>
    <w:p w:rsidR="006E150F"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Введение</w:t>
      </w:r>
    </w:p>
    <w:p w:rsidR="006E150F" w:rsidRDefault="006E150F" w:rsidP="0090441C">
      <w:pPr>
        <w:pStyle w:val="NormalWeb"/>
        <w:spacing w:before="0" w:beforeAutospacing="0" w:after="0" w:afterAutospacing="0"/>
        <w:ind w:firstLine="709"/>
        <w:jc w:val="both"/>
        <w:rPr>
          <w:sz w:val="28"/>
          <w:szCs w:val="28"/>
        </w:rPr>
      </w:pPr>
      <w:r w:rsidRPr="00B37ACC">
        <w:rPr>
          <w:sz w:val="28"/>
          <w:szCs w:val="28"/>
        </w:rPr>
        <w:t xml:space="preserve">Современная социально-экономическая ситуация в стране диктует необходимость формирования целого ряда личностных характеристик выпускника. «Портрет выпускника» прописанный во ФГОС показывает нам человека, осознающего важность образования и самообразования для жизни и деятельности, умеющего учиться и способного применять полученные знания на практике». В связи с этим появляется необходимость в создании новой образовательной среды способной обеспечить решение современных практико-ориентированных образовательных задач. </w:t>
      </w:r>
      <w:r w:rsidRPr="00974848">
        <w:rPr>
          <w:sz w:val="28"/>
          <w:szCs w:val="28"/>
        </w:rPr>
        <w:t>Сетевое взаимодействие в образовании законодательно регламентируетс</w:t>
      </w:r>
      <w:r w:rsidRPr="00B37ACC">
        <w:rPr>
          <w:sz w:val="28"/>
          <w:szCs w:val="28"/>
        </w:rPr>
        <w:t>я и позволяет решать образовательные задачи, которые ранее были не под силу отдельной образовательной организации, а также генерирует новые формы работы и форматы взаимодействия (сетевые проекты и программы, условия обмена образовательными результатами, средства для личностного и профессионального роста). Таким образом, создается потенциал, который приводит как к развитию системы образования, так и к повышению качества образовательной деятельности и достижению новых образовательных результатов.</w:t>
      </w:r>
    </w:p>
    <w:p w:rsidR="006E150F" w:rsidRPr="00B37ACC" w:rsidRDefault="006E150F" w:rsidP="0090441C">
      <w:pPr>
        <w:pStyle w:val="NormalWeb"/>
        <w:spacing w:before="0" w:beforeAutospacing="0" w:after="0" w:afterAutospacing="0"/>
        <w:ind w:firstLine="709"/>
        <w:jc w:val="both"/>
        <w:rPr>
          <w:sz w:val="28"/>
          <w:szCs w:val="28"/>
        </w:rPr>
      </w:pPr>
      <w:r w:rsidRPr="00B37ACC">
        <w:rPr>
          <w:sz w:val="28"/>
          <w:szCs w:val="28"/>
        </w:rPr>
        <w:t xml:space="preserve">Актуальность модернизации муниципальной образовательной среды средствами сетевого взаимодействия в рамках реализации проекта связана с решением ряда проблем: </w:t>
      </w:r>
    </w:p>
    <w:p w:rsidR="006E150F" w:rsidRDefault="006E150F" w:rsidP="0090441C">
      <w:pPr>
        <w:pStyle w:val="ListParagraph"/>
        <w:numPr>
          <w:ilvl w:val="0"/>
          <w:numId w:val="10"/>
        </w:numPr>
        <w:ind w:left="0" w:firstLine="709"/>
        <w:jc w:val="both"/>
        <w:rPr>
          <w:sz w:val="28"/>
          <w:szCs w:val="28"/>
        </w:rPr>
      </w:pPr>
      <w:r>
        <w:rPr>
          <w:sz w:val="28"/>
          <w:szCs w:val="28"/>
        </w:rPr>
        <w:t>проблема</w:t>
      </w:r>
      <w:r w:rsidRPr="006B2573">
        <w:rPr>
          <w:sz w:val="28"/>
          <w:szCs w:val="28"/>
        </w:rPr>
        <w:t xml:space="preserve"> повышения качественного уровня оказания образователь</w:t>
      </w:r>
      <w:r>
        <w:rPr>
          <w:sz w:val="28"/>
          <w:szCs w:val="28"/>
        </w:rPr>
        <w:t>ных услуг;</w:t>
      </w:r>
    </w:p>
    <w:p w:rsidR="006E150F" w:rsidRDefault="006E150F" w:rsidP="0090441C">
      <w:pPr>
        <w:pStyle w:val="ListParagraph"/>
        <w:numPr>
          <w:ilvl w:val="0"/>
          <w:numId w:val="10"/>
        </w:numPr>
        <w:ind w:left="0" w:firstLine="709"/>
        <w:jc w:val="both"/>
        <w:rPr>
          <w:sz w:val="28"/>
          <w:szCs w:val="28"/>
        </w:rPr>
      </w:pPr>
      <w:r>
        <w:rPr>
          <w:sz w:val="28"/>
          <w:szCs w:val="28"/>
        </w:rPr>
        <w:t>проблема</w:t>
      </w:r>
      <w:r w:rsidRPr="006B2573">
        <w:rPr>
          <w:sz w:val="28"/>
          <w:szCs w:val="28"/>
        </w:rPr>
        <w:t xml:space="preserve"> дефицита используемых ресурсов и отсутствия технологичных методик управления;</w:t>
      </w:r>
    </w:p>
    <w:p w:rsidR="006E150F" w:rsidRDefault="006E150F" w:rsidP="0090441C">
      <w:pPr>
        <w:pStyle w:val="ListParagraph"/>
        <w:numPr>
          <w:ilvl w:val="0"/>
          <w:numId w:val="10"/>
        </w:numPr>
        <w:ind w:left="0" w:firstLine="709"/>
        <w:jc w:val="both"/>
        <w:rPr>
          <w:sz w:val="28"/>
          <w:szCs w:val="28"/>
        </w:rPr>
      </w:pPr>
      <w:r>
        <w:rPr>
          <w:sz w:val="28"/>
          <w:szCs w:val="28"/>
        </w:rPr>
        <w:t>проблема</w:t>
      </w:r>
      <w:r w:rsidRPr="006B2573">
        <w:rPr>
          <w:sz w:val="28"/>
          <w:szCs w:val="28"/>
        </w:rPr>
        <w:t xml:space="preserve"> интеграции учреждений общего и дополнительного образования с целью создания единого образовательног</w:t>
      </w:r>
      <w:r>
        <w:rPr>
          <w:sz w:val="28"/>
          <w:szCs w:val="28"/>
        </w:rPr>
        <w:t>о пространства</w:t>
      </w:r>
      <w:r w:rsidRPr="006B2573">
        <w:rPr>
          <w:sz w:val="28"/>
          <w:szCs w:val="28"/>
        </w:rPr>
        <w:t>;</w:t>
      </w:r>
    </w:p>
    <w:p w:rsidR="006E150F" w:rsidRPr="006B2573" w:rsidRDefault="006E150F" w:rsidP="0090441C">
      <w:pPr>
        <w:pStyle w:val="ListParagraph"/>
        <w:numPr>
          <w:ilvl w:val="0"/>
          <w:numId w:val="10"/>
        </w:numPr>
        <w:ind w:left="0" w:firstLine="709"/>
        <w:jc w:val="both"/>
        <w:rPr>
          <w:sz w:val="28"/>
          <w:szCs w:val="28"/>
        </w:rPr>
      </w:pPr>
      <w:r>
        <w:rPr>
          <w:sz w:val="28"/>
          <w:szCs w:val="28"/>
        </w:rPr>
        <w:t>проблема</w:t>
      </w:r>
      <w:r w:rsidRPr="006B2573">
        <w:rPr>
          <w:sz w:val="28"/>
          <w:szCs w:val="28"/>
        </w:rPr>
        <w:t xml:space="preserve"> р</w:t>
      </w:r>
      <w:r>
        <w:rPr>
          <w:sz w:val="28"/>
          <w:szCs w:val="28"/>
        </w:rPr>
        <w:t>азвития социального партнерства для профессионального самоопределения обучающихся.</w:t>
      </w:r>
    </w:p>
    <w:p w:rsidR="006E150F" w:rsidRDefault="006E150F" w:rsidP="0090441C">
      <w:pPr>
        <w:spacing w:after="0" w:line="240" w:lineRule="auto"/>
        <w:ind w:firstLine="709"/>
        <w:jc w:val="both"/>
        <w:rPr>
          <w:rFonts w:ascii="Times New Roman" w:hAnsi="Times New Roman"/>
          <w:sz w:val="28"/>
          <w:szCs w:val="28"/>
        </w:rPr>
      </w:pPr>
      <w:r w:rsidRPr="00B37ACC">
        <w:rPr>
          <w:rFonts w:ascii="Times New Roman" w:hAnsi="Times New Roman"/>
          <w:sz w:val="28"/>
          <w:szCs w:val="28"/>
        </w:rPr>
        <w:t>Понимая задачи, выдвигаемые муниципальной стратегией развития образования г. Минусинска до 2020</w:t>
      </w:r>
      <w:r>
        <w:rPr>
          <w:rFonts w:ascii="Times New Roman" w:hAnsi="Times New Roman"/>
          <w:sz w:val="28"/>
          <w:szCs w:val="28"/>
        </w:rPr>
        <w:t xml:space="preserve"> </w:t>
      </w:r>
      <w:r w:rsidRPr="00B37ACC">
        <w:rPr>
          <w:rFonts w:ascii="Times New Roman" w:hAnsi="Times New Roman"/>
          <w:sz w:val="28"/>
          <w:szCs w:val="28"/>
        </w:rPr>
        <w:t>года и значение новой образовательной среды в жизни соврем</w:t>
      </w:r>
      <w:r>
        <w:rPr>
          <w:rFonts w:ascii="Times New Roman" w:hAnsi="Times New Roman"/>
          <w:sz w:val="28"/>
          <w:szCs w:val="28"/>
        </w:rPr>
        <w:t>енного поколения в период с 2015-2017 гг. в городе была проведена целенаправленная работа</w:t>
      </w:r>
      <w:r w:rsidRPr="00B37ACC">
        <w:rPr>
          <w:rFonts w:ascii="Times New Roman" w:hAnsi="Times New Roman"/>
          <w:sz w:val="28"/>
          <w:szCs w:val="28"/>
        </w:rPr>
        <w:t xml:space="preserve"> по обновлению содержания образовательной деятельности, механизмов её реализации и меха</w:t>
      </w:r>
      <w:r>
        <w:rPr>
          <w:rFonts w:ascii="Times New Roman" w:hAnsi="Times New Roman"/>
          <w:sz w:val="28"/>
          <w:szCs w:val="28"/>
        </w:rPr>
        <w:t>низмов отслеживания результатов. В муниципалитете сделаны пробы сетевого взаимодействия:</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 через создание технологических площадок для профессионального самоопределения обучающихся на базе КГБПОУ «Минусинский сельскохозяйственный колледж» и Минусинский педагогический колледж имени Пушкина;</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 через создание программ нового типа в дополнительном образовании.</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работы стало следующее:</w:t>
      </w:r>
    </w:p>
    <w:p w:rsidR="006E150F" w:rsidRPr="00E343ED" w:rsidRDefault="006E150F" w:rsidP="0090441C">
      <w:pPr>
        <w:pStyle w:val="ListParagraph"/>
        <w:numPr>
          <w:ilvl w:val="0"/>
          <w:numId w:val="11"/>
        </w:numPr>
        <w:ind w:left="0" w:firstLine="709"/>
        <w:jc w:val="both"/>
        <w:rPr>
          <w:sz w:val="28"/>
          <w:szCs w:val="28"/>
        </w:rPr>
      </w:pPr>
      <w:r w:rsidRPr="00E343ED">
        <w:rPr>
          <w:sz w:val="28"/>
          <w:szCs w:val="28"/>
        </w:rPr>
        <w:t>В городе реализуется проект</w:t>
      </w:r>
      <w:r>
        <w:rPr>
          <w:sz w:val="28"/>
          <w:szCs w:val="28"/>
        </w:rPr>
        <w:t xml:space="preserve"> </w:t>
      </w:r>
      <w:r w:rsidRPr="00E343ED">
        <w:rPr>
          <w:sz w:val="28"/>
          <w:szCs w:val="28"/>
        </w:rPr>
        <w:t>«Моя профессия –</w:t>
      </w:r>
      <w:r>
        <w:rPr>
          <w:sz w:val="28"/>
          <w:szCs w:val="28"/>
        </w:rPr>
        <w:t xml:space="preserve"> </w:t>
      </w:r>
      <w:r w:rsidRPr="00E343ED">
        <w:rPr>
          <w:sz w:val="28"/>
          <w:szCs w:val="28"/>
        </w:rPr>
        <w:t>мое будущее и будущее моей территории»</w:t>
      </w:r>
      <w:r>
        <w:rPr>
          <w:sz w:val="28"/>
          <w:szCs w:val="28"/>
        </w:rPr>
        <w:t xml:space="preserve">, </w:t>
      </w:r>
      <w:r w:rsidRPr="00E343ED">
        <w:rPr>
          <w:sz w:val="28"/>
          <w:szCs w:val="28"/>
        </w:rPr>
        <w:t>направленный на профессиональное самоопределение обучающихся</w:t>
      </w:r>
      <w:r>
        <w:rPr>
          <w:sz w:val="28"/>
          <w:szCs w:val="28"/>
        </w:rPr>
        <w:t>.</w:t>
      </w:r>
    </w:p>
    <w:p w:rsidR="006E150F" w:rsidRPr="00B37ACC" w:rsidRDefault="006E150F" w:rsidP="0090441C">
      <w:pPr>
        <w:pStyle w:val="NormalWeb"/>
        <w:numPr>
          <w:ilvl w:val="0"/>
          <w:numId w:val="11"/>
        </w:numPr>
        <w:spacing w:before="0" w:beforeAutospacing="0" w:after="0" w:afterAutospacing="0"/>
        <w:ind w:left="0" w:firstLine="709"/>
        <w:jc w:val="both"/>
        <w:rPr>
          <w:sz w:val="28"/>
          <w:szCs w:val="28"/>
        </w:rPr>
      </w:pPr>
      <w:r w:rsidRPr="00B37ACC">
        <w:rPr>
          <w:sz w:val="28"/>
          <w:szCs w:val="28"/>
        </w:rPr>
        <w:t>В системе дополнитель</w:t>
      </w:r>
      <w:r>
        <w:rPr>
          <w:sz w:val="28"/>
          <w:szCs w:val="28"/>
        </w:rPr>
        <w:t>ного образования разработаны и реализуются три  программы сетевого взаимодействия</w:t>
      </w:r>
      <w:r w:rsidRPr="00B37ACC">
        <w:rPr>
          <w:sz w:val="28"/>
          <w:szCs w:val="28"/>
        </w:rPr>
        <w:t>, созданные в рамках Красноярского регионального проекта «Реальное образование»</w:t>
      </w:r>
      <w:r>
        <w:rPr>
          <w:sz w:val="28"/>
          <w:szCs w:val="28"/>
        </w:rPr>
        <w:t>, две из которых стали победителями краевого конкурса сетевых программ дополнительного образования, реализуемых в сетевой форме.</w:t>
      </w:r>
    </w:p>
    <w:p w:rsidR="006E150F" w:rsidRDefault="006E150F" w:rsidP="0090441C">
      <w:pPr>
        <w:pStyle w:val="NormalWeb"/>
        <w:spacing w:before="0" w:beforeAutospacing="0" w:after="0" w:afterAutospacing="0"/>
        <w:ind w:firstLine="709"/>
        <w:jc w:val="both"/>
        <w:rPr>
          <w:sz w:val="28"/>
          <w:szCs w:val="28"/>
        </w:rPr>
      </w:pPr>
      <w:r>
        <w:rPr>
          <w:sz w:val="28"/>
          <w:szCs w:val="28"/>
        </w:rPr>
        <w:t>Проект профессионального самоопределения «Моя профессия, мое будущее и будущее моей территории» имеет ряд недостатков:</w:t>
      </w:r>
    </w:p>
    <w:p w:rsidR="006E150F" w:rsidRDefault="006E150F" w:rsidP="0090441C">
      <w:pPr>
        <w:pStyle w:val="NormalWeb"/>
        <w:spacing w:before="0" w:beforeAutospacing="0" w:after="0" w:afterAutospacing="0"/>
        <w:ind w:firstLine="709"/>
        <w:jc w:val="both"/>
        <w:rPr>
          <w:sz w:val="28"/>
          <w:szCs w:val="28"/>
        </w:rPr>
      </w:pPr>
      <w:r>
        <w:rPr>
          <w:sz w:val="28"/>
          <w:szCs w:val="28"/>
        </w:rPr>
        <w:t>- нет программы сетевого взаимодействия;</w:t>
      </w:r>
    </w:p>
    <w:p w:rsidR="006E150F" w:rsidRDefault="006E150F" w:rsidP="0090441C">
      <w:pPr>
        <w:pStyle w:val="NormalWeb"/>
        <w:spacing w:before="0" w:beforeAutospacing="0" w:after="0" w:afterAutospacing="0"/>
        <w:ind w:firstLine="709"/>
        <w:jc w:val="both"/>
        <w:rPr>
          <w:sz w:val="28"/>
          <w:szCs w:val="28"/>
        </w:rPr>
      </w:pPr>
      <w:r>
        <w:rPr>
          <w:sz w:val="28"/>
          <w:szCs w:val="28"/>
        </w:rPr>
        <w:t>- не разработан финансовый механизм;</w:t>
      </w:r>
    </w:p>
    <w:p w:rsidR="006E150F" w:rsidRDefault="006E150F" w:rsidP="0090441C">
      <w:pPr>
        <w:pStyle w:val="NormalWeb"/>
        <w:spacing w:before="0" w:beforeAutospacing="0" w:after="0" w:afterAutospacing="0"/>
        <w:ind w:firstLine="709"/>
        <w:jc w:val="both"/>
        <w:rPr>
          <w:sz w:val="28"/>
          <w:szCs w:val="28"/>
        </w:rPr>
      </w:pPr>
      <w:r>
        <w:rPr>
          <w:sz w:val="28"/>
          <w:szCs w:val="28"/>
        </w:rPr>
        <w:t>- нет  механизма мониторинга результатов.</w:t>
      </w:r>
    </w:p>
    <w:p w:rsidR="006E150F" w:rsidRDefault="006E150F" w:rsidP="0090441C">
      <w:pPr>
        <w:pStyle w:val="NormalWeb"/>
        <w:spacing w:before="0" w:beforeAutospacing="0" w:after="0" w:afterAutospacing="0"/>
        <w:ind w:firstLine="709"/>
        <w:jc w:val="both"/>
        <w:rPr>
          <w:sz w:val="28"/>
          <w:szCs w:val="28"/>
        </w:rPr>
      </w:pPr>
      <w:r>
        <w:rPr>
          <w:sz w:val="28"/>
          <w:szCs w:val="28"/>
        </w:rPr>
        <w:t>В дополнительном образовании   опыт реализации сетевых программ – успешен, реализуется механизм оплаты преподавателям, существуют инструменты создания дополнительных образовательных программ, реализуемых в сетевой форме и мониторинг результатов, в рамках краевого проекта «Реальное образование».</w:t>
      </w:r>
    </w:p>
    <w:p w:rsidR="006E150F" w:rsidRDefault="006E150F" w:rsidP="0090441C">
      <w:pPr>
        <w:pStyle w:val="NormalWeb"/>
        <w:spacing w:before="0" w:beforeAutospacing="0" w:after="0" w:afterAutospacing="0"/>
        <w:ind w:firstLine="709"/>
        <w:jc w:val="both"/>
        <w:rPr>
          <w:sz w:val="28"/>
          <w:szCs w:val="28"/>
        </w:rPr>
      </w:pPr>
    </w:p>
    <w:tbl>
      <w:tblPr>
        <w:tblW w:w="94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700"/>
        <w:gridCol w:w="3376"/>
        <w:gridCol w:w="1051"/>
        <w:gridCol w:w="1416"/>
      </w:tblGrid>
      <w:tr w:rsidR="006E150F" w:rsidRPr="00260699" w:rsidTr="00936D60">
        <w:trPr>
          <w:trHeight w:val="635"/>
        </w:trPr>
        <w:tc>
          <w:tcPr>
            <w:tcW w:w="900"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val="en-US" w:eastAsia="en-US"/>
              </w:rPr>
            </w:pPr>
            <w:r w:rsidRPr="006A5621">
              <w:rPr>
                <w:rFonts w:ascii="Times New Roman" w:hAnsi="Times New Roman"/>
                <w:sz w:val="28"/>
                <w:szCs w:val="28"/>
                <w:lang w:val="en-US" w:eastAsia="en-US"/>
              </w:rPr>
              <w:t>№</w:t>
            </w:r>
          </w:p>
          <w:p w:rsidR="006E150F" w:rsidRPr="006A5621" w:rsidRDefault="006E150F" w:rsidP="0090441C">
            <w:pPr>
              <w:widowControl w:val="0"/>
              <w:autoSpaceDE w:val="0"/>
              <w:autoSpaceDN w:val="0"/>
              <w:spacing w:after="0" w:line="240" w:lineRule="auto"/>
              <w:jc w:val="center"/>
              <w:rPr>
                <w:rFonts w:ascii="Times New Roman" w:hAnsi="Times New Roman"/>
                <w:sz w:val="28"/>
                <w:szCs w:val="28"/>
                <w:lang w:val="en-US" w:eastAsia="en-US"/>
              </w:rPr>
            </w:pPr>
            <w:r w:rsidRPr="006A5621">
              <w:rPr>
                <w:rFonts w:ascii="Times New Roman" w:hAnsi="Times New Roman"/>
                <w:sz w:val="28"/>
                <w:szCs w:val="28"/>
                <w:lang w:val="en-US" w:eastAsia="en-US"/>
              </w:rPr>
              <w:t>п/п</w:t>
            </w:r>
          </w:p>
        </w:tc>
        <w:tc>
          <w:tcPr>
            <w:tcW w:w="2700"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val="en-US" w:eastAsia="en-US"/>
              </w:rPr>
            </w:pPr>
            <w:r w:rsidRPr="006A5621">
              <w:rPr>
                <w:rFonts w:ascii="Times New Roman" w:hAnsi="Times New Roman"/>
                <w:sz w:val="28"/>
                <w:szCs w:val="28"/>
                <w:lang w:val="en-US" w:eastAsia="en-US"/>
              </w:rPr>
              <w:t>Наименование программы</w:t>
            </w:r>
          </w:p>
        </w:tc>
        <w:tc>
          <w:tcPr>
            <w:tcW w:w="3376"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Участники программ</w:t>
            </w:r>
          </w:p>
        </w:tc>
        <w:tc>
          <w:tcPr>
            <w:tcW w:w="1051"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val="en-US" w:eastAsia="en-US"/>
              </w:rPr>
            </w:pPr>
            <w:r w:rsidRPr="006A5621">
              <w:rPr>
                <w:rFonts w:ascii="Times New Roman" w:hAnsi="Times New Roman"/>
                <w:sz w:val="28"/>
                <w:szCs w:val="28"/>
                <w:lang w:val="en-US" w:eastAsia="en-US"/>
              </w:rPr>
              <w:t>Кол-во</w:t>
            </w:r>
          </w:p>
          <w:p w:rsidR="006E150F" w:rsidRPr="006A5621" w:rsidRDefault="006E150F" w:rsidP="0090441C">
            <w:pPr>
              <w:widowControl w:val="0"/>
              <w:autoSpaceDE w:val="0"/>
              <w:autoSpaceDN w:val="0"/>
              <w:spacing w:after="0" w:line="240" w:lineRule="auto"/>
              <w:jc w:val="center"/>
              <w:rPr>
                <w:rFonts w:ascii="Times New Roman" w:hAnsi="Times New Roman"/>
                <w:sz w:val="28"/>
                <w:szCs w:val="28"/>
                <w:lang w:val="en-US" w:eastAsia="en-US"/>
              </w:rPr>
            </w:pPr>
            <w:r w:rsidRPr="006A5621">
              <w:rPr>
                <w:rFonts w:ascii="Times New Roman" w:hAnsi="Times New Roman"/>
                <w:sz w:val="28"/>
                <w:szCs w:val="28"/>
                <w:lang w:val="en-US" w:eastAsia="en-US"/>
              </w:rPr>
              <w:t>групп</w:t>
            </w:r>
          </w:p>
        </w:tc>
        <w:tc>
          <w:tcPr>
            <w:tcW w:w="1416"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Класс</w:t>
            </w:r>
          </w:p>
        </w:tc>
      </w:tr>
      <w:tr w:rsidR="006E150F" w:rsidRPr="00260699" w:rsidTr="00936D60">
        <w:trPr>
          <w:trHeight w:val="316"/>
        </w:trPr>
        <w:tc>
          <w:tcPr>
            <w:tcW w:w="900"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val="en-US" w:eastAsia="en-US"/>
              </w:rPr>
            </w:pPr>
            <w:r w:rsidRPr="006A5621">
              <w:rPr>
                <w:rFonts w:ascii="Times New Roman" w:hAnsi="Times New Roman"/>
                <w:sz w:val="28"/>
                <w:szCs w:val="28"/>
                <w:lang w:val="en-US" w:eastAsia="en-US"/>
              </w:rPr>
              <w:t>1.</w:t>
            </w:r>
          </w:p>
        </w:tc>
        <w:tc>
          <w:tcPr>
            <w:tcW w:w="2700"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3</w:t>
            </w:r>
            <w:r>
              <w:rPr>
                <w:rFonts w:ascii="Times New Roman" w:hAnsi="Times New Roman"/>
                <w:sz w:val="28"/>
                <w:szCs w:val="28"/>
                <w:lang w:val="en-US" w:eastAsia="en-US"/>
              </w:rPr>
              <w:t>D</w:t>
            </w:r>
            <w:r w:rsidRPr="006A5621">
              <w:rPr>
                <w:rFonts w:ascii="Times New Roman" w:hAnsi="Times New Roman"/>
                <w:sz w:val="28"/>
                <w:szCs w:val="28"/>
                <w:lang w:eastAsia="en-US"/>
              </w:rPr>
              <w:t xml:space="preserve"> моделирование</w:t>
            </w:r>
          </w:p>
        </w:tc>
        <w:tc>
          <w:tcPr>
            <w:tcW w:w="3376"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МОБОДОДДТ; МОБУ «СОШ  № 4»; ЦМИТ «Машинариум»</w:t>
            </w:r>
          </w:p>
        </w:tc>
        <w:tc>
          <w:tcPr>
            <w:tcW w:w="1051"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1</w:t>
            </w:r>
          </w:p>
        </w:tc>
        <w:tc>
          <w:tcPr>
            <w:tcW w:w="1416"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8</w:t>
            </w:r>
          </w:p>
        </w:tc>
      </w:tr>
      <w:tr w:rsidR="006E150F" w:rsidRPr="00260699" w:rsidTr="00936D60">
        <w:trPr>
          <w:trHeight w:val="635"/>
        </w:trPr>
        <w:tc>
          <w:tcPr>
            <w:tcW w:w="900"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val="en-US" w:eastAsia="en-US"/>
              </w:rPr>
            </w:pPr>
            <w:r w:rsidRPr="006A5621">
              <w:rPr>
                <w:rFonts w:ascii="Times New Roman" w:hAnsi="Times New Roman"/>
                <w:sz w:val="28"/>
                <w:szCs w:val="28"/>
                <w:lang w:val="en-US" w:eastAsia="en-US"/>
              </w:rPr>
              <w:t>2.</w:t>
            </w:r>
          </w:p>
        </w:tc>
        <w:tc>
          <w:tcPr>
            <w:tcW w:w="2700"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Креативный продукт</w:t>
            </w:r>
          </w:p>
        </w:tc>
        <w:tc>
          <w:tcPr>
            <w:tcW w:w="3376"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val="en-US" w:eastAsia="en-US"/>
              </w:rPr>
            </w:pPr>
            <w:r w:rsidRPr="006A5621">
              <w:rPr>
                <w:rFonts w:ascii="Times New Roman" w:hAnsi="Times New Roman"/>
                <w:sz w:val="28"/>
                <w:szCs w:val="28"/>
                <w:lang w:eastAsia="en-US"/>
              </w:rPr>
              <w:t>МОБОДОДДТ; МОБУ «Лицей №7»</w:t>
            </w:r>
          </w:p>
        </w:tc>
        <w:tc>
          <w:tcPr>
            <w:tcW w:w="1051"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1</w:t>
            </w:r>
          </w:p>
        </w:tc>
        <w:tc>
          <w:tcPr>
            <w:tcW w:w="1416"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5</w:t>
            </w:r>
          </w:p>
        </w:tc>
      </w:tr>
      <w:tr w:rsidR="006E150F" w:rsidRPr="00260699" w:rsidTr="00936D60">
        <w:trPr>
          <w:trHeight w:val="426"/>
        </w:trPr>
        <w:tc>
          <w:tcPr>
            <w:tcW w:w="900"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val="en-US" w:eastAsia="en-US"/>
              </w:rPr>
            </w:pPr>
            <w:r w:rsidRPr="006A5621">
              <w:rPr>
                <w:rFonts w:ascii="Times New Roman" w:hAnsi="Times New Roman"/>
                <w:sz w:val="28"/>
                <w:szCs w:val="28"/>
                <w:lang w:val="en-US" w:eastAsia="en-US"/>
              </w:rPr>
              <w:t>3.</w:t>
            </w:r>
          </w:p>
        </w:tc>
        <w:tc>
          <w:tcPr>
            <w:tcW w:w="2700"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 xml:space="preserve">Проект </w:t>
            </w:r>
            <w:r>
              <w:rPr>
                <w:rFonts w:ascii="Times New Roman" w:hAnsi="Times New Roman"/>
                <w:sz w:val="28"/>
                <w:szCs w:val="28"/>
                <w:lang w:eastAsia="en-US"/>
              </w:rPr>
              <w:t>«Т</w:t>
            </w:r>
            <w:r w:rsidRPr="006A5621">
              <w:rPr>
                <w:rFonts w:ascii="Times New Roman" w:hAnsi="Times New Roman"/>
                <w:sz w:val="28"/>
                <w:szCs w:val="28"/>
                <w:lang w:eastAsia="en-US"/>
              </w:rPr>
              <w:t>ележуралист</w:t>
            </w:r>
            <w:r>
              <w:rPr>
                <w:rFonts w:ascii="Times New Roman" w:hAnsi="Times New Roman"/>
                <w:sz w:val="28"/>
                <w:szCs w:val="28"/>
                <w:lang w:eastAsia="en-US"/>
              </w:rPr>
              <w:t>»</w:t>
            </w:r>
          </w:p>
        </w:tc>
        <w:tc>
          <w:tcPr>
            <w:tcW w:w="3376"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val="en-US" w:eastAsia="en-US"/>
              </w:rPr>
              <w:t>МОБОДОДДТ</w:t>
            </w:r>
            <w:r w:rsidRPr="006A5621">
              <w:rPr>
                <w:rFonts w:ascii="Times New Roman" w:hAnsi="Times New Roman"/>
                <w:sz w:val="28"/>
                <w:szCs w:val="28"/>
                <w:lang w:eastAsia="en-US"/>
              </w:rPr>
              <w:t>;</w:t>
            </w:r>
          </w:p>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МОБУ «СОШ№9»</w:t>
            </w:r>
          </w:p>
        </w:tc>
        <w:tc>
          <w:tcPr>
            <w:tcW w:w="1051"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1</w:t>
            </w:r>
          </w:p>
        </w:tc>
        <w:tc>
          <w:tcPr>
            <w:tcW w:w="1416" w:type="dxa"/>
          </w:tcPr>
          <w:p w:rsidR="006E150F" w:rsidRPr="006A5621" w:rsidRDefault="006E150F" w:rsidP="0090441C">
            <w:pPr>
              <w:widowControl w:val="0"/>
              <w:autoSpaceDE w:val="0"/>
              <w:autoSpaceDN w:val="0"/>
              <w:spacing w:after="0" w:line="240" w:lineRule="auto"/>
              <w:jc w:val="center"/>
              <w:rPr>
                <w:rFonts w:ascii="Times New Roman" w:hAnsi="Times New Roman"/>
                <w:sz w:val="28"/>
                <w:szCs w:val="28"/>
                <w:lang w:eastAsia="en-US"/>
              </w:rPr>
            </w:pPr>
            <w:r w:rsidRPr="006A5621">
              <w:rPr>
                <w:rFonts w:ascii="Times New Roman" w:hAnsi="Times New Roman"/>
                <w:sz w:val="28"/>
                <w:szCs w:val="28"/>
                <w:lang w:eastAsia="en-US"/>
              </w:rPr>
              <w:t>8</w:t>
            </w:r>
          </w:p>
        </w:tc>
      </w:tr>
    </w:tbl>
    <w:p w:rsidR="006E150F" w:rsidRDefault="006E150F" w:rsidP="0090441C">
      <w:pPr>
        <w:pStyle w:val="NormalWeb"/>
        <w:spacing w:before="0" w:beforeAutospacing="0" w:after="0" w:afterAutospacing="0"/>
        <w:ind w:firstLine="708"/>
        <w:jc w:val="both"/>
        <w:rPr>
          <w:sz w:val="28"/>
          <w:szCs w:val="28"/>
        </w:rPr>
      </w:pPr>
    </w:p>
    <w:p w:rsidR="006E150F" w:rsidRDefault="006E150F" w:rsidP="0090441C">
      <w:pPr>
        <w:pStyle w:val="NormalWeb"/>
        <w:spacing w:before="0" w:beforeAutospacing="0" w:after="0" w:afterAutospacing="0"/>
        <w:ind w:firstLine="709"/>
        <w:jc w:val="both"/>
        <w:rPr>
          <w:sz w:val="28"/>
          <w:szCs w:val="28"/>
        </w:rPr>
      </w:pPr>
      <w:r w:rsidRPr="00B37ACC">
        <w:rPr>
          <w:sz w:val="28"/>
          <w:szCs w:val="28"/>
        </w:rPr>
        <w:t>Учитывая</w:t>
      </w:r>
      <w:r>
        <w:rPr>
          <w:sz w:val="28"/>
          <w:szCs w:val="28"/>
        </w:rPr>
        <w:t xml:space="preserve"> успешный опыт реализации сетевых программ между дополнительным и общим образованием, был сделан вывод о включении</w:t>
      </w:r>
      <w:r w:rsidRPr="00B37ACC">
        <w:rPr>
          <w:sz w:val="28"/>
          <w:szCs w:val="28"/>
        </w:rPr>
        <w:t xml:space="preserve"> </w:t>
      </w:r>
      <w:r>
        <w:rPr>
          <w:sz w:val="28"/>
          <w:szCs w:val="28"/>
        </w:rPr>
        <w:t xml:space="preserve">муниципалитета </w:t>
      </w:r>
      <w:r w:rsidRPr="00B37ACC">
        <w:rPr>
          <w:sz w:val="28"/>
          <w:szCs w:val="28"/>
        </w:rPr>
        <w:t>в краевой проект «Реальное образование»,</w:t>
      </w:r>
      <w:r>
        <w:rPr>
          <w:sz w:val="28"/>
          <w:szCs w:val="28"/>
        </w:rPr>
        <w:t xml:space="preserve"> который предполагает обновление содержания и технологий</w:t>
      </w:r>
      <w:r w:rsidRPr="00B37ACC">
        <w:rPr>
          <w:sz w:val="28"/>
          <w:szCs w:val="28"/>
        </w:rPr>
        <w:t xml:space="preserve"> </w:t>
      </w:r>
      <w:r>
        <w:rPr>
          <w:sz w:val="28"/>
          <w:szCs w:val="28"/>
        </w:rPr>
        <w:t xml:space="preserve">дополнительного </w:t>
      </w:r>
      <w:r w:rsidRPr="00B37ACC">
        <w:rPr>
          <w:sz w:val="28"/>
          <w:szCs w:val="28"/>
        </w:rPr>
        <w:t>образования, при разработке</w:t>
      </w:r>
      <w:r>
        <w:rPr>
          <w:sz w:val="28"/>
          <w:szCs w:val="28"/>
        </w:rPr>
        <w:t xml:space="preserve"> дополнительных  </w:t>
      </w:r>
      <w:r w:rsidRPr="00B37ACC">
        <w:rPr>
          <w:sz w:val="28"/>
          <w:szCs w:val="28"/>
        </w:rPr>
        <w:t>образовательных програ</w:t>
      </w:r>
      <w:r>
        <w:rPr>
          <w:sz w:val="28"/>
          <w:szCs w:val="28"/>
        </w:rPr>
        <w:t>мм, реализуемых в сетевой форме.</w:t>
      </w:r>
    </w:p>
    <w:p w:rsidR="006E150F" w:rsidRDefault="006E150F" w:rsidP="0090441C">
      <w:pPr>
        <w:pStyle w:val="NormalWeb"/>
        <w:spacing w:before="0" w:beforeAutospacing="0" w:after="0" w:afterAutospacing="0"/>
        <w:ind w:firstLine="709"/>
        <w:jc w:val="both"/>
        <w:rPr>
          <w:sz w:val="28"/>
          <w:szCs w:val="28"/>
        </w:rPr>
      </w:pPr>
      <w:r>
        <w:rPr>
          <w:sz w:val="28"/>
          <w:szCs w:val="28"/>
        </w:rPr>
        <w:t>Для разработки проекта «Модернизация</w:t>
      </w:r>
      <w:r w:rsidRPr="00AD4F9E">
        <w:rPr>
          <w:sz w:val="28"/>
          <w:szCs w:val="28"/>
        </w:rPr>
        <w:t xml:space="preserve"> муниципальной образовательной среды средствами сетевого взаимодействия</w:t>
      </w:r>
      <w:r>
        <w:rPr>
          <w:sz w:val="28"/>
          <w:szCs w:val="28"/>
        </w:rPr>
        <w:t>» приказом №445/1 была определена  муниципальная команда.</w:t>
      </w:r>
    </w:p>
    <w:p w:rsidR="006E150F" w:rsidRPr="006C7C86" w:rsidRDefault="006E150F" w:rsidP="0090441C">
      <w:pPr>
        <w:pStyle w:val="1"/>
        <w:spacing w:after="0" w:line="240" w:lineRule="auto"/>
        <w:rPr>
          <w:rFonts w:ascii="Times New Roman" w:hAnsi="Times New Roman" w:cs="Times New Roman"/>
          <w:b/>
          <w:sz w:val="28"/>
          <w:szCs w:val="28"/>
        </w:rPr>
      </w:pPr>
    </w:p>
    <w:p w:rsidR="006E150F" w:rsidRDefault="006E150F" w:rsidP="0090441C">
      <w:pPr>
        <w:pStyle w:val="NormalWeb"/>
        <w:spacing w:before="0" w:beforeAutospacing="0" w:after="0" w:afterAutospacing="0"/>
        <w:ind w:firstLine="709"/>
        <w:jc w:val="center"/>
        <w:rPr>
          <w:sz w:val="28"/>
          <w:szCs w:val="28"/>
        </w:rPr>
      </w:pPr>
      <w:r>
        <w:rPr>
          <w:b/>
          <w:sz w:val="28"/>
          <w:szCs w:val="28"/>
        </w:rPr>
        <w:t xml:space="preserve">РЕЗУЛЬТАТЫ ПРЕДПРОЕКТНОГО </w:t>
      </w:r>
      <w:r w:rsidRPr="00B37ACC">
        <w:rPr>
          <w:b/>
          <w:sz w:val="28"/>
          <w:szCs w:val="28"/>
        </w:rPr>
        <w:t>ИССЛЕДОВАНИЯ</w:t>
      </w:r>
    </w:p>
    <w:p w:rsidR="006E150F" w:rsidRDefault="006E150F" w:rsidP="0090441C">
      <w:pPr>
        <w:pStyle w:val="NormalWeb"/>
        <w:spacing w:before="0" w:beforeAutospacing="0" w:after="0" w:afterAutospacing="0"/>
        <w:ind w:firstLine="709"/>
        <w:jc w:val="both"/>
        <w:rPr>
          <w:sz w:val="28"/>
          <w:szCs w:val="28"/>
        </w:rPr>
      </w:pPr>
      <w:r>
        <w:rPr>
          <w:sz w:val="28"/>
          <w:szCs w:val="28"/>
        </w:rPr>
        <w:t>1.</w:t>
      </w:r>
      <w:r w:rsidRPr="006214AD">
        <w:rPr>
          <w:sz w:val="28"/>
          <w:szCs w:val="28"/>
        </w:rPr>
        <w:t>Нормативно-правовое обоснование сетевого взаимодействия</w:t>
      </w:r>
    </w:p>
    <w:p w:rsidR="006E150F" w:rsidRPr="00FB18DD" w:rsidRDefault="006E150F" w:rsidP="0090441C">
      <w:pPr>
        <w:pStyle w:val="NormalWeb"/>
        <w:spacing w:after="0"/>
        <w:ind w:firstLine="709"/>
        <w:jc w:val="both"/>
        <w:rPr>
          <w:sz w:val="28"/>
          <w:szCs w:val="28"/>
        </w:rPr>
      </w:pPr>
      <w:r w:rsidRPr="00FB18DD">
        <w:rPr>
          <w:sz w:val="28"/>
          <w:szCs w:val="28"/>
        </w:rPr>
        <w:t xml:space="preserve">Согласно «Концепции долгосрочного социально-экономического развития Российской Федерации» на период до 2020 года, одним из приоритетных направлений деятельности в сфере образования является успешное развитие каждого ребенка. Приоритетный проект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от 30.11.2016 - направлен на повышение мотивации детей, раскрытие и развитие способностей каждого ребенка, а так же их раннюю профориентацию, через вовлечение в реализацию дополнительных общеразвивающих программ образовательных организаций разных типов, в том числе профессиональных образовательных организаций и образовательных организаций высшего образования, а так 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 </w:t>
      </w:r>
    </w:p>
    <w:p w:rsidR="006E150F" w:rsidRPr="00FB18DD" w:rsidRDefault="006E150F" w:rsidP="0090441C">
      <w:pPr>
        <w:pStyle w:val="NormalWeb"/>
        <w:spacing w:after="0"/>
        <w:ind w:firstLine="709"/>
        <w:jc w:val="both"/>
        <w:rPr>
          <w:sz w:val="28"/>
          <w:szCs w:val="28"/>
        </w:rPr>
      </w:pPr>
      <w:r w:rsidRPr="00FB18DD">
        <w:rPr>
          <w:sz w:val="28"/>
          <w:szCs w:val="28"/>
        </w:rPr>
        <w:t>Сетевая форма реализации образовательных программ прописана в Федеральном законе «Об образовании в Российской Федерации» №273 ст.13.15.</w:t>
      </w:r>
    </w:p>
    <w:p w:rsidR="006E150F" w:rsidRPr="00FB18DD" w:rsidRDefault="006E150F" w:rsidP="0090441C">
      <w:pPr>
        <w:pStyle w:val="NormalWeb"/>
        <w:spacing w:after="0"/>
        <w:ind w:firstLine="709"/>
        <w:jc w:val="both"/>
        <w:rPr>
          <w:sz w:val="28"/>
          <w:szCs w:val="28"/>
        </w:rPr>
      </w:pPr>
      <w:r w:rsidRPr="00FB18DD">
        <w:rPr>
          <w:sz w:val="28"/>
          <w:szCs w:val="28"/>
        </w:rPr>
        <w:t>В ст.15 «Сетевая форма реализации ОП»  прописаны 2 типа реализации ОП в сетевой форме.</w:t>
      </w:r>
    </w:p>
    <w:p w:rsidR="006E150F" w:rsidRPr="00FB18DD" w:rsidRDefault="006E150F" w:rsidP="0090441C">
      <w:pPr>
        <w:pStyle w:val="NormalWeb"/>
        <w:spacing w:after="0"/>
        <w:ind w:firstLine="709"/>
        <w:jc w:val="both"/>
        <w:rPr>
          <w:sz w:val="28"/>
          <w:szCs w:val="28"/>
        </w:rPr>
      </w:pPr>
      <w:r w:rsidRPr="00FB18DD">
        <w:rPr>
          <w:sz w:val="28"/>
          <w:szCs w:val="28"/>
        </w:rPr>
        <w:t>- Реализация программы одной организацией, осуществляющей образовательную деятельность, с использованием ресурсов других организаций. В этом случае ОП разрабатывается той организацией, которая непосредственно осуществляет образовательную деятельность. В этом случае образовательную деятельность ведет организация, имеющая лицензию на право ведения такой деятельности, иные же организации могут не иметь такой лицензии, поскольку просто предоставляют некоторые нужные для организации такой деятельности ресурсы и непосредственно образовательной деятельностью не занимаются;</w:t>
      </w:r>
    </w:p>
    <w:p w:rsidR="006E150F" w:rsidRPr="00FB18DD" w:rsidRDefault="006E150F" w:rsidP="0090441C">
      <w:pPr>
        <w:pStyle w:val="NormalWeb"/>
        <w:spacing w:after="0"/>
        <w:ind w:firstLine="709"/>
        <w:jc w:val="both"/>
        <w:rPr>
          <w:sz w:val="28"/>
          <w:szCs w:val="28"/>
        </w:rPr>
      </w:pPr>
      <w:r w:rsidRPr="00FB18DD">
        <w:rPr>
          <w:sz w:val="28"/>
          <w:szCs w:val="28"/>
        </w:rPr>
        <w:t>- Реализация образовательной программы совместно несколькими организациями, осуществляющими образовательную деятельность. В этом случае ОП разрабатывается и осуществляется этими организациями совместно. При этом каждая организация самостоятельно реализует определенную договором часть ОП. Требования о наличии лицензии на ведение образовательной деятельности в этом случае применимо к любой организации, на которую возложена реализация даже самой небольшой части программы.</w:t>
      </w:r>
    </w:p>
    <w:p w:rsidR="006E150F" w:rsidRPr="00FB18DD" w:rsidRDefault="006E150F" w:rsidP="0090441C">
      <w:pPr>
        <w:pStyle w:val="NormalWeb"/>
        <w:spacing w:after="0"/>
        <w:ind w:firstLine="709"/>
        <w:jc w:val="both"/>
        <w:rPr>
          <w:sz w:val="28"/>
          <w:szCs w:val="28"/>
        </w:rPr>
      </w:pPr>
      <w:r w:rsidRPr="00FB18DD">
        <w:rPr>
          <w:sz w:val="28"/>
          <w:szCs w:val="28"/>
        </w:rPr>
        <w:t>Оба типа сетевой формы реализации ОП оформляются договорами между организациями.</w:t>
      </w:r>
    </w:p>
    <w:p w:rsidR="006E150F" w:rsidRPr="00FB18DD" w:rsidRDefault="006E150F" w:rsidP="0090441C">
      <w:pPr>
        <w:pStyle w:val="NormalWeb"/>
        <w:spacing w:after="0"/>
        <w:ind w:firstLine="709"/>
        <w:jc w:val="both"/>
        <w:rPr>
          <w:sz w:val="28"/>
          <w:szCs w:val="28"/>
        </w:rPr>
      </w:pPr>
      <w:r w:rsidRPr="00FB18DD">
        <w:rPr>
          <w:sz w:val="28"/>
          <w:szCs w:val="28"/>
        </w:rPr>
        <w:t>Для организации сетевого взаимодействия существуют методические рекомендации, которые отражены в письмах  Письма Министерства образования и науки Российской федерации:</w:t>
      </w:r>
    </w:p>
    <w:p w:rsidR="006E150F" w:rsidRPr="00FB18DD" w:rsidRDefault="006E150F" w:rsidP="0090441C">
      <w:pPr>
        <w:pStyle w:val="NormalWeb"/>
        <w:spacing w:after="0"/>
        <w:ind w:firstLine="709"/>
        <w:jc w:val="both"/>
        <w:rPr>
          <w:sz w:val="28"/>
          <w:szCs w:val="28"/>
        </w:rPr>
      </w:pPr>
      <w:r w:rsidRPr="00FB18DD">
        <w:rPr>
          <w:sz w:val="28"/>
          <w:szCs w:val="28"/>
        </w:rPr>
        <w:t>«О методических рекомендациях» № АК-2563/05 от 28.08.2015 – есть образец договора.</w:t>
      </w:r>
    </w:p>
    <w:p w:rsidR="006E150F" w:rsidRPr="00FB18DD" w:rsidRDefault="006E150F" w:rsidP="0090441C">
      <w:pPr>
        <w:pStyle w:val="NormalWeb"/>
        <w:spacing w:after="0"/>
        <w:ind w:firstLine="709"/>
        <w:jc w:val="both"/>
        <w:rPr>
          <w:sz w:val="28"/>
          <w:szCs w:val="28"/>
        </w:rPr>
      </w:pPr>
      <w:r w:rsidRPr="00FB18DD">
        <w:rPr>
          <w:sz w:val="28"/>
          <w:szCs w:val="28"/>
        </w:rPr>
        <w:t xml:space="preserve">«О направлении информации  по организации сетевого взаимодействия…» № 09-3482 от 07.12.2015, </w:t>
      </w:r>
    </w:p>
    <w:p w:rsidR="006E150F" w:rsidRPr="00FB18DD" w:rsidRDefault="006E150F" w:rsidP="0090441C">
      <w:pPr>
        <w:pStyle w:val="NormalWeb"/>
        <w:spacing w:after="0"/>
        <w:ind w:firstLine="709"/>
        <w:jc w:val="both"/>
        <w:rPr>
          <w:sz w:val="28"/>
          <w:szCs w:val="28"/>
        </w:rPr>
      </w:pPr>
      <w:r w:rsidRPr="00FB18DD">
        <w:rPr>
          <w:sz w:val="28"/>
          <w:szCs w:val="28"/>
        </w:rPr>
        <w:t xml:space="preserve"> «О методических рекомендациях по уточнению понятия и содержания внеурочной деятельности» № 09-1672 от 18.08.2017 – рекомендации о разграничении внеурочной деятельности и дополнительного образования.</w:t>
      </w:r>
    </w:p>
    <w:p w:rsidR="006E150F" w:rsidRDefault="006E150F" w:rsidP="0090441C">
      <w:pPr>
        <w:pStyle w:val="NormalWeb"/>
        <w:spacing w:before="0" w:beforeAutospacing="0" w:after="0" w:afterAutospacing="0"/>
        <w:ind w:firstLine="709"/>
        <w:jc w:val="both"/>
        <w:rPr>
          <w:sz w:val="28"/>
          <w:szCs w:val="28"/>
        </w:rPr>
      </w:pPr>
      <w:r w:rsidRPr="00FB18DD">
        <w:rPr>
          <w:sz w:val="28"/>
          <w:szCs w:val="28"/>
        </w:rPr>
        <w:t xml:space="preserve">Идея сетевого взаимодействия: если одна </w:t>
      </w:r>
      <w:r>
        <w:rPr>
          <w:sz w:val="28"/>
          <w:szCs w:val="28"/>
        </w:rPr>
        <w:t xml:space="preserve">образовательная </w:t>
      </w:r>
      <w:r w:rsidRPr="00FB18DD">
        <w:rPr>
          <w:sz w:val="28"/>
          <w:szCs w:val="28"/>
        </w:rPr>
        <w:t>организация обладает некоторым ресурсом или другой ценной особенностью, которой нет у других образовательных учреждений, но и какая-то другая школа имеет нечт</w:t>
      </w:r>
      <w:r>
        <w:rPr>
          <w:sz w:val="28"/>
          <w:szCs w:val="28"/>
        </w:rPr>
        <w:t>о привлекательное для остальных-</w:t>
      </w:r>
      <w:r w:rsidRPr="00FB18DD">
        <w:rPr>
          <w:sz w:val="28"/>
          <w:szCs w:val="28"/>
        </w:rPr>
        <w:t>эти образовательные учреждения могут объединяться и обмениваться ресурсами. Такие образовательные учреждения могут создавать и реализовывать общую сетевую образовательную программу, объединяющую уникальные программы каждого образовательного учреждения, учреждения дополнительного образования и необразовательных организаций. Участниками сетевого взаимодействия могут быть юридические лица, общеобразовательные учреждения и организации начального, среднего, высшего профессионального образования, дополнительного образования детей и взрослых, а также негосударственные образовательные организации, общественные организации, учреждения культуры, спорта, здравоохранения и прочие возможные участники социального партнерства. Но осуществление сетевого взаимодействия - это процесс, которым невозможно заставить управлять «сверху», оно может быть реализовано, когда каждый участник сети понимает, с какой целью возникает сеть.</w:t>
      </w:r>
    </w:p>
    <w:p w:rsidR="006E150F" w:rsidRDefault="006E150F" w:rsidP="0090441C">
      <w:pPr>
        <w:pStyle w:val="NormalWeb"/>
        <w:spacing w:before="0" w:beforeAutospacing="0" w:after="0" w:afterAutospacing="0"/>
        <w:ind w:firstLine="709"/>
        <w:jc w:val="both"/>
        <w:rPr>
          <w:sz w:val="28"/>
          <w:szCs w:val="28"/>
        </w:rPr>
      </w:pPr>
      <w:r>
        <w:rPr>
          <w:sz w:val="28"/>
          <w:szCs w:val="28"/>
        </w:rPr>
        <w:t>2. Анализ</w:t>
      </w:r>
      <w:r w:rsidRPr="00210FCC">
        <w:rPr>
          <w:sz w:val="28"/>
          <w:szCs w:val="28"/>
        </w:rPr>
        <w:t xml:space="preserve"> опыт</w:t>
      </w:r>
      <w:r>
        <w:rPr>
          <w:sz w:val="28"/>
          <w:szCs w:val="28"/>
        </w:rPr>
        <w:t>а и</w:t>
      </w:r>
      <w:r w:rsidRPr="00210FCC">
        <w:rPr>
          <w:sz w:val="28"/>
          <w:szCs w:val="28"/>
        </w:rPr>
        <w:t xml:space="preserve"> эффективности сетевого в</w:t>
      </w:r>
      <w:r>
        <w:rPr>
          <w:sz w:val="28"/>
          <w:szCs w:val="28"/>
        </w:rPr>
        <w:t>заимодействия на уровне региона.</w:t>
      </w:r>
    </w:p>
    <w:p w:rsidR="006E150F" w:rsidRDefault="006E150F" w:rsidP="0090441C">
      <w:pPr>
        <w:pStyle w:val="NormalWeb"/>
        <w:spacing w:before="0" w:beforeAutospacing="0" w:after="0" w:afterAutospacing="0"/>
        <w:ind w:firstLine="709"/>
        <w:jc w:val="both"/>
        <w:rPr>
          <w:sz w:val="28"/>
          <w:szCs w:val="28"/>
        </w:rPr>
      </w:pPr>
      <w:r>
        <w:rPr>
          <w:sz w:val="28"/>
          <w:szCs w:val="28"/>
        </w:rPr>
        <w:t xml:space="preserve">В 2017-2018 гг. завершился </w:t>
      </w:r>
      <w:r>
        <w:rPr>
          <w:sz w:val="28"/>
          <w:szCs w:val="28"/>
          <w:lang w:val="en-US"/>
        </w:rPr>
        <w:t>IV</w:t>
      </w:r>
      <w:r>
        <w:rPr>
          <w:sz w:val="28"/>
          <w:szCs w:val="28"/>
        </w:rPr>
        <w:t xml:space="preserve"> краевой конкурс дополнительных общеразвивающих образовательных программ, реализуемых в сетевой форме. Ежегодно в конкурсе участвуют около 80 программ из разных территорий Красноярского края. При экспертизе конкурсных материалов учитывается достижение заявленных образовательных результатов и потребность общества и детей данного возраста в реализации задач, которым посвящена программа. Учитывая этот факт программы-победители Краевого конкурса дополнительных общеразвивающих образовательных программ, реализуемых в сетевой форме, можно считать востребованными и эффективными. Учитывая данные конкурса около 40% территорий Красноярского края реализуют в сетевой форме дополнительные общеразвивающие образовательные программы, среди них: Красноярск, Минусинск, Назарово, Ачинск, Бородино, Зеленогорск, Железногорск,</w:t>
      </w:r>
      <w:r w:rsidRPr="00241AEC">
        <w:rPr>
          <w:sz w:val="28"/>
          <w:szCs w:val="28"/>
        </w:rPr>
        <w:t xml:space="preserve"> </w:t>
      </w:r>
      <w:r>
        <w:rPr>
          <w:sz w:val="28"/>
          <w:szCs w:val="28"/>
        </w:rPr>
        <w:t xml:space="preserve">Шушенский район, Курагино, Северо-Енисейск, Сосновоборск. В </w:t>
      </w:r>
      <w:r w:rsidRPr="00921E26">
        <w:rPr>
          <w:sz w:val="28"/>
          <w:szCs w:val="28"/>
        </w:rPr>
        <w:t>Атлас образовательных практи</w:t>
      </w:r>
      <w:r>
        <w:rPr>
          <w:sz w:val="28"/>
          <w:szCs w:val="28"/>
        </w:rPr>
        <w:t>к Красноярского края в тестовой версии вошли 10 практик дополнительного образования, программы которых реализуются в сетевой форме, что так же говорит о востребованности дополнительных общеразвивающих образовательных программ, реализуемых в сетевой форме.</w:t>
      </w:r>
    </w:p>
    <w:p w:rsidR="006E150F" w:rsidRDefault="006E150F" w:rsidP="0090441C">
      <w:pPr>
        <w:pStyle w:val="NormalWeb"/>
        <w:spacing w:before="0" w:beforeAutospacing="0" w:after="0" w:afterAutospacing="0"/>
        <w:ind w:firstLine="709"/>
        <w:rPr>
          <w:sz w:val="28"/>
          <w:szCs w:val="28"/>
        </w:rPr>
      </w:pPr>
      <w:r>
        <w:rPr>
          <w:sz w:val="28"/>
          <w:szCs w:val="28"/>
        </w:rPr>
        <w:t>3. Анализ понимания с</w:t>
      </w:r>
      <w:r w:rsidRPr="00B610B3">
        <w:rPr>
          <w:sz w:val="28"/>
          <w:szCs w:val="28"/>
        </w:rPr>
        <w:t>етево</w:t>
      </w:r>
      <w:r>
        <w:rPr>
          <w:sz w:val="28"/>
          <w:szCs w:val="28"/>
        </w:rPr>
        <w:t>го взаимодействия в городе Минусинске.</w:t>
      </w:r>
    </w:p>
    <w:p w:rsidR="006E150F" w:rsidRDefault="006E150F" w:rsidP="0090441C">
      <w:pPr>
        <w:pStyle w:val="NormalWeb"/>
        <w:spacing w:before="0" w:beforeAutospacing="0" w:after="0" w:afterAutospacing="0"/>
        <w:ind w:firstLine="709"/>
        <w:jc w:val="both"/>
        <w:rPr>
          <w:sz w:val="28"/>
          <w:szCs w:val="28"/>
        </w:rPr>
      </w:pPr>
      <w:r w:rsidRPr="001B49DA">
        <w:rPr>
          <w:sz w:val="28"/>
          <w:szCs w:val="28"/>
        </w:rPr>
        <w:t xml:space="preserve">В 2017 году был </w:t>
      </w:r>
      <w:r>
        <w:rPr>
          <w:sz w:val="28"/>
          <w:szCs w:val="28"/>
        </w:rPr>
        <w:t>проведен опрос педагогов города, относительно понимания  сути сетевого взаимодействия, из которого можно сделать следующие выводы:</w:t>
      </w:r>
    </w:p>
    <w:p w:rsidR="006E150F" w:rsidRDefault="006E150F" w:rsidP="0090441C">
      <w:pPr>
        <w:pStyle w:val="NormalWeb"/>
        <w:spacing w:before="0" w:beforeAutospacing="0" w:after="0" w:afterAutospacing="0"/>
        <w:ind w:firstLine="709"/>
        <w:jc w:val="both"/>
        <w:rPr>
          <w:sz w:val="28"/>
          <w:szCs w:val="28"/>
        </w:rPr>
      </w:pPr>
      <w:r>
        <w:rPr>
          <w:sz w:val="28"/>
          <w:szCs w:val="28"/>
        </w:rPr>
        <w:t>1.</w:t>
      </w:r>
      <w:r w:rsidRPr="001B49DA">
        <w:rPr>
          <w:sz w:val="28"/>
          <w:szCs w:val="28"/>
        </w:rPr>
        <w:t>80</w:t>
      </w:r>
      <w:r>
        <w:rPr>
          <w:sz w:val="28"/>
          <w:szCs w:val="28"/>
        </w:rPr>
        <w:t>% педагогов города понимают актуальность  сетевого</w:t>
      </w:r>
      <w:r w:rsidRPr="001B49DA">
        <w:rPr>
          <w:sz w:val="28"/>
          <w:szCs w:val="28"/>
        </w:rPr>
        <w:t xml:space="preserve"> </w:t>
      </w:r>
      <w:r>
        <w:rPr>
          <w:sz w:val="28"/>
          <w:szCs w:val="28"/>
        </w:rPr>
        <w:t>взаимодействия</w:t>
      </w:r>
      <w:r w:rsidRPr="001B49DA">
        <w:rPr>
          <w:sz w:val="28"/>
          <w:szCs w:val="28"/>
        </w:rPr>
        <w:t xml:space="preserve"> между образовательными организациями</w:t>
      </w:r>
    </w:p>
    <w:p w:rsidR="006E150F" w:rsidRDefault="006E150F" w:rsidP="0090441C">
      <w:pPr>
        <w:pStyle w:val="NormalWeb"/>
        <w:spacing w:before="0" w:beforeAutospacing="0" w:after="0" w:afterAutospacing="0"/>
        <w:ind w:firstLine="709"/>
        <w:rPr>
          <w:sz w:val="28"/>
          <w:szCs w:val="28"/>
        </w:rPr>
      </w:pPr>
      <w:r>
        <w:rPr>
          <w:sz w:val="28"/>
          <w:szCs w:val="28"/>
        </w:rPr>
        <w:t>Из них:</w:t>
      </w:r>
    </w:p>
    <w:p w:rsidR="006E150F" w:rsidRDefault="006E150F" w:rsidP="0090441C">
      <w:pPr>
        <w:pStyle w:val="NormalWeb"/>
        <w:numPr>
          <w:ilvl w:val="0"/>
          <w:numId w:val="14"/>
        </w:numPr>
        <w:spacing w:before="0" w:beforeAutospacing="0" w:after="0" w:afterAutospacing="0"/>
        <w:ind w:left="0" w:firstLine="709"/>
        <w:jc w:val="both"/>
        <w:rPr>
          <w:sz w:val="28"/>
          <w:szCs w:val="28"/>
        </w:rPr>
      </w:pPr>
      <w:r>
        <w:rPr>
          <w:sz w:val="28"/>
          <w:szCs w:val="28"/>
        </w:rPr>
        <w:t>40%педагогов понимают сетевую организацию как возможность</w:t>
      </w:r>
      <w:r w:rsidRPr="001B49DA">
        <w:rPr>
          <w:sz w:val="28"/>
          <w:szCs w:val="28"/>
        </w:rPr>
        <w:t xml:space="preserve"> сов</w:t>
      </w:r>
      <w:r>
        <w:rPr>
          <w:sz w:val="28"/>
          <w:szCs w:val="28"/>
        </w:rPr>
        <w:t>местного использования ресурсов;</w:t>
      </w:r>
    </w:p>
    <w:p w:rsidR="006E150F" w:rsidRDefault="006E150F" w:rsidP="0090441C">
      <w:pPr>
        <w:pStyle w:val="NormalWeb"/>
        <w:numPr>
          <w:ilvl w:val="0"/>
          <w:numId w:val="14"/>
        </w:numPr>
        <w:spacing w:before="0" w:beforeAutospacing="0" w:after="0" w:afterAutospacing="0"/>
        <w:ind w:left="0" w:firstLine="709"/>
        <w:jc w:val="both"/>
        <w:rPr>
          <w:sz w:val="28"/>
          <w:szCs w:val="28"/>
        </w:rPr>
      </w:pPr>
      <w:r>
        <w:rPr>
          <w:sz w:val="28"/>
          <w:szCs w:val="28"/>
        </w:rPr>
        <w:t xml:space="preserve">30% понимают сетевое взаимодействие как </w:t>
      </w:r>
      <w:r>
        <w:rPr>
          <w:bCs/>
          <w:sz w:val="28"/>
          <w:szCs w:val="28"/>
          <w:lang w:eastAsia="en-US"/>
        </w:rPr>
        <w:t>совместную</w:t>
      </w:r>
      <w:r w:rsidRPr="00565741">
        <w:rPr>
          <w:bCs/>
          <w:sz w:val="28"/>
          <w:szCs w:val="28"/>
          <w:lang w:eastAsia="en-US"/>
        </w:rPr>
        <w:t xml:space="preserve"> деятельность образовательных учреждений, в результате которой формируются совместные группы обучающихся для освоения образовательных программ определенного уровня</w:t>
      </w:r>
      <w:r w:rsidRPr="001B49DA">
        <w:rPr>
          <w:sz w:val="28"/>
          <w:szCs w:val="28"/>
        </w:rPr>
        <w:t>,</w:t>
      </w:r>
    </w:p>
    <w:p w:rsidR="006E150F" w:rsidRPr="00565741" w:rsidRDefault="006E150F" w:rsidP="0090441C">
      <w:pPr>
        <w:pStyle w:val="NormalWeb"/>
        <w:numPr>
          <w:ilvl w:val="0"/>
          <w:numId w:val="14"/>
        </w:numPr>
        <w:spacing w:before="0" w:beforeAutospacing="0" w:after="0" w:afterAutospacing="0"/>
        <w:ind w:left="0" w:firstLine="709"/>
        <w:jc w:val="both"/>
        <w:rPr>
          <w:sz w:val="28"/>
          <w:szCs w:val="28"/>
        </w:rPr>
      </w:pPr>
      <w:r>
        <w:rPr>
          <w:sz w:val="28"/>
          <w:szCs w:val="28"/>
        </w:rPr>
        <w:t>30</w:t>
      </w:r>
      <w:r w:rsidRPr="00565741">
        <w:rPr>
          <w:sz w:val="28"/>
          <w:szCs w:val="28"/>
        </w:rPr>
        <w:t xml:space="preserve">% </w:t>
      </w:r>
      <w:r>
        <w:rPr>
          <w:sz w:val="28"/>
          <w:szCs w:val="28"/>
        </w:rPr>
        <w:t xml:space="preserve">- понимают сетевое взаимодействие как совокупность учреждений имеющих </w:t>
      </w:r>
      <w:r w:rsidRPr="00565741">
        <w:rPr>
          <w:bCs/>
          <w:sz w:val="28"/>
          <w:szCs w:val="28"/>
        </w:rPr>
        <w:t>единый центр управления ими</w:t>
      </w:r>
      <w:r>
        <w:rPr>
          <w:bCs/>
          <w:sz w:val="28"/>
          <w:szCs w:val="28"/>
        </w:rPr>
        <w:t xml:space="preserve"> и общую нормативно-правовую базу.</w:t>
      </w:r>
    </w:p>
    <w:p w:rsidR="006E150F" w:rsidRPr="001B49DA" w:rsidRDefault="006E150F" w:rsidP="0090441C">
      <w:pPr>
        <w:pStyle w:val="NormalWeb"/>
        <w:spacing w:before="0" w:beforeAutospacing="0" w:after="0" w:afterAutospacing="0"/>
        <w:ind w:firstLine="709"/>
        <w:jc w:val="both"/>
        <w:rPr>
          <w:sz w:val="28"/>
          <w:szCs w:val="28"/>
        </w:rPr>
      </w:pPr>
      <w:r>
        <w:rPr>
          <w:sz w:val="28"/>
          <w:szCs w:val="28"/>
        </w:rPr>
        <w:t>2.15</w:t>
      </w:r>
      <w:r w:rsidRPr="001B49DA">
        <w:rPr>
          <w:sz w:val="28"/>
          <w:szCs w:val="28"/>
        </w:rPr>
        <w:t>% образовательных учреждений,</w:t>
      </w:r>
      <w:r>
        <w:rPr>
          <w:sz w:val="28"/>
          <w:szCs w:val="28"/>
        </w:rPr>
        <w:t xml:space="preserve"> имеет опыт организации сетевого взаимодействия с использованием дополнительных общеобразовательных программ, а 75%</w:t>
      </w:r>
      <w:r w:rsidRPr="001B49DA">
        <w:rPr>
          <w:sz w:val="28"/>
          <w:szCs w:val="28"/>
        </w:rPr>
        <w:t xml:space="preserve"> обмениваются ресурсами с дополнительным образованием и не образовательными организациями на устно-договорной основе, без создания совместно-разработанных программ и мониторинга образовательных результатов;</w:t>
      </w:r>
    </w:p>
    <w:p w:rsidR="006E150F" w:rsidRPr="001B49DA" w:rsidRDefault="006E150F" w:rsidP="0090441C">
      <w:pPr>
        <w:pStyle w:val="NormalWeb"/>
        <w:spacing w:before="0" w:beforeAutospacing="0" w:after="0" w:afterAutospacing="0"/>
        <w:ind w:firstLine="709"/>
        <w:jc w:val="both"/>
        <w:rPr>
          <w:sz w:val="28"/>
          <w:szCs w:val="28"/>
        </w:rPr>
      </w:pPr>
      <w:r>
        <w:rPr>
          <w:sz w:val="28"/>
          <w:szCs w:val="28"/>
        </w:rPr>
        <w:t xml:space="preserve">3. 80%  школ готовы </w:t>
      </w:r>
      <w:r w:rsidRPr="001B49DA">
        <w:rPr>
          <w:sz w:val="28"/>
          <w:szCs w:val="28"/>
        </w:rPr>
        <w:t xml:space="preserve"> формировать сеть между ОУ, дополнительным образованием и не образовательными организациями, если будет организована информационно-методическое сопровождение в разработке программ и мониторинге образовательных результатов.</w:t>
      </w:r>
    </w:p>
    <w:p w:rsidR="006E150F" w:rsidRPr="00B37ACC" w:rsidRDefault="006E150F" w:rsidP="0090441C">
      <w:pPr>
        <w:pStyle w:val="NormalWeb"/>
        <w:spacing w:before="0" w:beforeAutospacing="0" w:after="0" w:afterAutospacing="0"/>
        <w:rPr>
          <w:b/>
          <w:sz w:val="28"/>
          <w:szCs w:val="28"/>
        </w:rPr>
      </w:pPr>
      <w:r w:rsidRPr="009A74B7">
        <w:rPr>
          <w:b/>
          <w:noProof/>
          <w:sz w:val="28"/>
          <w:szCs w:val="28"/>
        </w:rPr>
        <w:object w:dxaOrig="9744" w:dyaOrig="6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158.25pt" o:ole="">
            <v:imagedata r:id="rId7" o:title="" cropbottom="-41f"/>
            <o:lock v:ext="edit" aspectratio="f"/>
          </v:shape>
          <o:OLEObject Type="Embed" ProgID="Excel.Sheet.8" ShapeID="_x0000_i1025" DrawAspect="Content" ObjectID="_1613559884" r:id="rId8"/>
        </w:object>
      </w:r>
    </w:p>
    <w:p w:rsidR="006E150F" w:rsidRDefault="006E150F" w:rsidP="0090441C">
      <w:pPr>
        <w:pStyle w:val="NormalWeb"/>
        <w:spacing w:before="0" w:beforeAutospacing="0" w:after="0" w:afterAutospacing="0"/>
        <w:jc w:val="both"/>
        <w:rPr>
          <w:sz w:val="28"/>
          <w:szCs w:val="28"/>
        </w:rPr>
      </w:pPr>
      <w:r>
        <w:rPr>
          <w:sz w:val="28"/>
          <w:szCs w:val="28"/>
        </w:rPr>
        <w:t>Рисунок 1- Опрос «Понимание «сетевого взаимодействия»»</w:t>
      </w:r>
    </w:p>
    <w:p w:rsidR="006E150F" w:rsidRDefault="006E150F" w:rsidP="0090441C">
      <w:pPr>
        <w:pStyle w:val="1"/>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B37ACC">
        <w:rPr>
          <w:rFonts w:ascii="Times New Roman" w:hAnsi="Times New Roman" w:cs="Times New Roman"/>
          <w:b/>
          <w:color w:val="auto"/>
          <w:sz w:val="28"/>
          <w:szCs w:val="28"/>
        </w:rPr>
        <w:t>РЕЗУЛЬТАТЫ ПРОЕКТИРОВАНИЯ</w:t>
      </w:r>
    </w:p>
    <w:p w:rsidR="006E150F" w:rsidRDefault="006E150F" w:rsidP="0090441C">
      <w:pPr>
        <w:pStyle w:val="1"/>
        <w:spacing w:after="0" w:line="240" w:lineRule="auto"/>
        <w:ind w:firstLine="709"/>
        <w:jc w:val="both"/>
        <w:rPr>
          <w:rFonts w:ascii="Times New Roman" w:hAnsi="Times New Roman" w:cs="Times New Roman"/>
          <w:color w:val="auto"/>
          <w:sz w:val="28"/>
          <w:szCs w:val="28"/>
        </w:rPr>
      </w:pPr>
      <w:r w:rsidRPr="00141575">
        <w:rPr>
          <w:rFonts w:ascii="Times New Roman" w:hAnsi="Times New Roman" w:cs="Times New Roman"/>
          <w:color w:val="auto"/>
          <w:sz w:val="28"/>
          <w:szCs w:val="28"/>
        </w:rPr>
        <w:t>Учитывая анализ</w:t>
      </w:r>
      <w:r>
        <w:rPr>
          <w:rFonts w:ascii="Times New Roman" w:hAnsi="Times New Roman" w:cs="Times New Roman"/>
          <w:color w:val="auto"/>
          <w:sz w:val="28"/>
          <w:szCs w:val="28"/>
        </w:rPr>
        <w:t>,</w:t>
      </w:r>
      <w:r w:rsidRPr="00141575">
        <w:rPr>
          <w:rFonts w:ascii="Times New Roman" w:hAnsi="Times New Roman" w:cs="Times New Roman"/>
          <w:color w:val="auto"/>
          <w:sz w:val="28"/>
          <w:szCs w:val="28"/>
        </w:rPr>
        <w:t xml:space="preserve"> проведенный в предп</w:t>
      </w:r>
      <w:r>
        <w:rPr>
          <w:rFonts w:ascii="Times New Roman" w:hAnsi="Times New Roman" w:cs="Times New Roman"/>
          <w:color w:val="auto"/>
          <w:sz w:val="28"/>
          <w:szCs w:val="28"/>
        </w:rPr>
        <w:t xml:space="preserve">роектном исследовании, </w:t>
      </w:r>
      <w:r w:rsidRPr="00141575">
        <w:rPr>
          <w:rFonts w:ascii="Times New Roman" w:hAnsi="Times New Roman" w:cs="Times New Roman"/>
          <w:color w:val="auto"/>
          <w:sz w:val="28"/>
          <w:szCs w:val="28"/>
        </w:rPr>
        <w:t>муниц</w:t>
      </w:r>
      <w:r>
        <w:rPr>
          <w:rFonts w:ascii="Times New Roman" w:hAnsi="Times New Roman" w:cs="Times New Roman"/>
          <w:color w:val="auto"/>
          <w:sz w:val="28"/>
          <w:szCs w:val="28"/>
        </w:rPr>
        <w:t>ипальная команда разработала проект «Модернизация муниципальной образовательной среды средствами сетевого взаимодействия».</w:t>
      </w:r>
    </w:p>
    <w:p w:rsidR="006E150F" w:rsidRPr="006A5621" w:rsidRDefault="006E150F" w:rsidP="0090441C">
      <w:pPr>
        <w:pStyle w:val="NormalWeb"/>
        <w:spacing w:before="0" w:beforeAutospacing="0" w:after="0" w:afterAutospacing="0"/>
        <w:ind w:firstLine="709"/>
        <w:jc w:val="both"/>
        <w:rPr>
          <w:color w:val="000000"/>
          <w:sz w:val="28"/>
          <w:szCs w:val="28"/>
        </w:rPr>
      </w:pPr>
      <w:r w:rsidRPr="006A5621">
        <w:rPr>
          <w:color w:val="000000"/>
          <w:sz w:val="28"/>
          <w:szCs w:val="28"/>
        </w:rPr>
        <w:t>Целью проекта стало – создание условий для развития  метапредметных и личностных результатов школьников и подростков города  средствами сетевых образовательных программ, обеспечивающих взаимодействие дополнительного и общего образования.</w:t>
      </w:r>
    </w:p>
    <w:p w:rsidR="006E150F" w:rsidRPr="00B37ACC" w:rsidRDefault="006E150F" w:rsidP="0090441C">
      <w:pPr>
        <w:pStyle w:val="NormalWeb"/>
        <w:spacing w:before="0" w:beforeAutospacing="0" w:after="0" w:afterAutospacing="0"/>
        <w:ind w:firstLine="709"/>
        <w:jc w:val="both"/>
        <w:rPr>
          <w:sz w:val="28"/>
          <w:szCs w:val="28"/>
        </w:rPr>
      </w:pPr>
      <w:r>
        <w:rPr>
          <w:sz w:val="28"/>
          <w:szCs w:val="28"/>
        </w:rPr>
        <w:t>Были выделены следующие задачи:</w:t>
      </w:r>
    </w:p>
    <w:p w:rsidR="006E150F" w:rsidRPr="00B37ACC" w:rsidRDefault="006E150F" w:rsidP="0090441C">
      <w:pPr>
        <w:spacing w:after="0" w:line="240" w:lineRule="auto"/>
        <w:ind w:firstLine="709"/>
        <w:jc w:val="both"/>
        <w:rPr>
          <w:rFonts w:ascii="Times New Roman" w:hAnsi="Times New Roman"/>
          <w:sz w:val="28"/>
          <w:szCs w:val="28"/>
        </w:rPr>
      </w:pPr>
      <w:r w:rsidRPr="00B37ACC">
        <w:rPr>
          <w:rFonts w:ascii="Times New Roman" w:hAnsi="Times New Roman"/>
          <w:sz w:val="28"/>
          <w:szCs w:val="28"/>
        </w:rPr>
        <w:t>1.</w:t>
      </w:r>
      <w:r>
        <w:rPr>
          <w:rFonts w:ascii="Times New Roman" w:hAnsi="Times New Roman"/>
          <w:sz w:val="28"/>
          <w:szCs w:val="28"/>
        </w:rPr>
        <w:t xml:space="preserve"> </w:t>
      </w:r>
      <w:r w:rsidRPr="00B37ACC">
        <w:rPr>
          <w:rFonts w:ascii="Times New Roman" w:hAnsi="Times New Roman"/>
          <w:sz w:val="28"/>
          <w:szCs w:val="28"/>
        </w:rPr>
        <w:t>Определить востребованные прогр</w:t>
      </w:r>
      <w:r>
        <w:rPr>
          <w:rFonts w:ascii="Times New Roman" w:hAnsi="Times New Roman"/>
          <w:sz w:val="28"/>
          <w:szCs w:val="28"/>
        </w:rPr>
        <w:t>аммные направления, путем выявления дефицита компетентностей.</w:t>
      </w:r>
    </w:p>
    <w:p w:rsidR="006E150F" w:rsidRPr="00B37ACC"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37ACC">
        <w:rPr>
          <w:rFonts w:ascii="Times New Roman" w:hAnsi="Times New Roman"/>
          <w:sz w:val="28"/>
          <w:szCs w:val="28"/>
        </w:rPr>
        <w:t>.</w:t>
      </w:r>
      <w:r>
        <w:rPr>
          <w:rFonts w:ascii="Times New Roman" w:hAnsi="Times New Roman"/>
          <w:sz w:val="28"/>
          <w:szCs w:val="28"/>
        </w:rPr>
        <w:t xml:space="preserve"> Создать базовую методическую площадку для педагогической соорганизации для создания сетевых образовательных программ. </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3. А</w:t>
      </w:r>
      <w:r w:rsidRPr="00B37ACC">
        <w:rPr>
          <w:rFonts w:ascii="Times New Roman" w:hAnsi="Times New Roman"/>
          <w:sz w:val="28"/>
          <w:szCs w:val="28"/>
        </w:rPr>
        <w:t>пробировать</w:t>
      </w:r>
      <w:r>
        <w:rPr>
          <w:rFonts w:ascii="Times New Roman" w:hAnsi="Times New Roman"/>
          <w:sz w:val="28"/>
          <w:szCs w:val="28"/>
        </w:rPr>
        <w:t xml:space="preserve"> сетевые</w:t>
      </w:r>
      <w:r w:rsidRPr="00B37ACC">
        <w:rPr>
          <w:rFonts w:ascii="Times New Roman" w:hAnsi="Times New Roman"/>
          <w:sz w:val="28"/>
          <w:szCs w:val="28"/>
        </w:rPr>
        <w:t xml:space="preserve"> образоват</w:t>
      </w:r>
      <w:r>
        <w:rPr>
          <w:rFonts w:ascii="Times New Roman" w:hAnsi="Times New Roman"/>
          <w:sz w:val="28"/>
          <w:szCs w:val="28"/>
        </w:rPr>
        <w:t>ельные программы</w:t>
      </w:r>
      <w:r w:rsidRPr="00B37ACC">
        <w:rPr>
          <w:rFonts w:ascii="Times New Roman" w:hAnsi="Times New Roman"/>
          <w:sz w:val="28"/>
          <w:szCs w:val="28"/>
        </w:rPr>
        <w:t>.</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4. Создать место для презентации результата участия в сетевых программах.</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5. Создать координационный совет для регуляции сетевого взаимодействия.</w:t>
      </w:r>
    </w:p>
    <w:p w:rsidR="006E150F" w:rsidRPr="00B37ACC"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B37ACC">
        <w:rPr>
          <w:rFonts w:ascii="Times New Roman" w:hAnsi="Times New Roman"/>
          <w:sz w:val="28"/>
          <w:szCs w:val="28"/>
        </w:rPr>
        <w:t>.</w:t>
      </w:r>
      <w:r>
        <w:rPr>
          <w:rFonts w:ascii="Times New Roman" w:hAnsi="Times New Roman"/>
          <w:sz w:val="28"/>
          <w:szCs w:val="28"/>
        </w:rPr>
        <w:t xml:space="preserve"> </w:t>
      </w:r>
      <w:r w:rsidRPr="00B37ACC">
        <w:rPr>
          <w:rFonts w:ascii="Times New Roman" w:hAnsi="Times New Roman"/>
          <w:sz w:val="28"/>
          <w:szCs w:val="28"/>
        </w:rPr>
        <w:t xml:space="preserve">Создать муниципальную модель сетевого </w:t>
      </w:r>
      <w:r>
        <w:rPr>
          <w:rFonts w:ascii="Times New Roman" w:hAnsi="Times New Roman"/>
          <w:sz w:val="28"/>
          <w:szCs w:val="28"/>
        </w:rPr>
        <w:t>взаимодействия общего образования, дополнительного образования, профессионального образования и необразовательных организаций города.</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B37ACC">
        <w:rPr>
          <w:rFonts w:ascii="Times New Roman" w:hAnsi="Times New Roman"/>
          <w:sz w:val="28"/>
          <w:szCs w:val="28"/>
        </w:rPr>
        <w:t xml:space="preserve">Систематизировать этапы организации муниципальной </w:t>
      </w:r>
      <w:r>
        <w:rPr>
          <w:rFonts w:ascii="Times New Roman" w:hAnsi="Times New Roman"/>
          <w:sz w:val="28"/>
          <w:szCs w:val="28"/>
        </w:rPr>
        <w:t>модели сетевого взаимодействия.</w:t>
      </w:r>
    </w:p>
    <w:p w:rsidR="006E150F" w:rsidRPr="00141575" w:rsidRDefault="006E150F" w:rsidP="0090441C">
      <w:pPr>
        <w:pStyle w:val="1"/>
        <w:spacing w:after="0" w:line="240" w:lineRule="auto"/>
        <w:jc w:val="both"/>
        <w:rPr>
          <w:rFonts w:ascii="Times New Roman" w:hAnsi="Times New Roman" w:cs="Times New Roman"/>
          <w:color w:val="auto"/>
          <w:sz w:val="28"/>
          <w:szCs w:val="28"/>
        </w:rPr>
      </w:pPr>
    </w:p>
    <w:p w:rsidR="006E150F" w:rsidRPr="00141575" w:rsidRDefault="006E150F" w:rsidP="0090441C">
      <w:pPr>
        <w:pStyle w:val="1"/>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проекта будут:</w:t>
      </w:r>
    </w:p>
    <w:p w:rsidR="006E150F" w:rsidRPr="00BD7FC5" w:rsidRDefault="006E150F" w:rsidP="0090441C">
      <w:pPr>
        <w:pStyle w:val="ListParagraph"/>
        <w:numPr>
          <w:ilvl w:val="0"/>
          <w:numId w:val="13"/>
        </w:numPr>
        <w:ind w:left="0" w:firstLine="709"/>
        <w:jc w:val="both"/>
        <w:rPr>
          <w:bCs/>
          <w:color w:val="000000"/>
          <w:sz w:val="28"/>
          <w:szCs w:val="28"/>
        </w:rPr>
      </w:pPr>
      <w:r>
        <w:rPr>
          <w:bCs/>
          <w:color w:val="000000"/>
          <w:sz w:val="28"/>
          <w:szCs w:val="28"/>
        </w:rPr>
        <w:t>в</w:t>
      </w:r>
      <w:r w:rsidRPr="00BD7FC5">
        <w:rPr>
          <w:bCs/>
          <w:color w:val="000000"/>
          <w:sz w:val="28"/>
          <w:szCs w:val="28"/>
        </w:rPr>
        <w:t>ыявлены дефициты и определены актуальные программные направления для муниципалитета, через проведение общегородского форума «Инициатива+» и событийного мониторинга;</w:t>
      </w:r>
    </w:p>
    <w:p w:rsidR="006E150F" w:rsidRDefault="006E150F" w:rsidP="0090441C">
      <w:pPr>
        <w:pStyle w:val="ListParagraph"/>
        <w:numPr>
          <w:ilvl w:val="0"/>
          <w:numId w:val="13"/>
        </w:numPr>
        <w:ind w:left="0" w:firstLine="709"/>
        <w:jc w:val="both"/>
        <w:rPr>
          <w:bCs/>
          <w:sz w:val="28"/>
          <w:szCs w:val="28"/>
        </w:rPr>
      </w:pPr>
      <w:r>
        <w:rPr>
          <w:bCs/>
          <w:sz w:val="28"/>
          <w:szCs w:val="28"/>
        </w:rPr>
        <w:t>р</w:t>
      </w:r>
      <w:r w:rsidRPr="00D719AB">
        <w:rPr>
          <w:bCs/>
          <w:sz w:val="28"/>
          <w:szCs w:val="28"/>
        </w:rPr>
        <w:t>азработаны и внедрены программы с новым содержанием, реализуемые в сетевой форме учетом актуальных программных направлений;</w:t>
      </w:r>
    </w:p>
    <w:p w:rsidR="006E150F" w:rsidRDefault="006E150F" w:rsidP="0090441C">
      <w:pPr>
        <w:pStyle w:val="ListParagraph"/>
        <w:numPr>
          <w:ilvl w:val="0"/>
          <w:numId w:val="13"/>
        </w:numPr>
        <w:ind w:left="0" w:firstLine="709"/>
        <w:jc w:val="both"/>
        <w:rPr>
          <w:bCs/>
          <w:sz w:val="28"/>
          <w:szCs w:val="28"/>
        </w:rPr>
      </w:pPr>
      <w:r>
        <w:rPr>
          <w:bCs/>
          <w:sz w:val="28"/>
          <w:szCs w:val="28"/>
        </w:rPr>
        <w:t>п</w:t>
      </w:r>
      <w:r w:rsidRPr="00D719AB">
        <w:rPr>
          <w:bCs/>
          <w:sz w:val="28"/>
          <w:szCs w:val="28"/>
        </w:rPr>
        <w:t>овышена профессиональная компетентность педагогов в области обновления содержания образовательных программ и реализации их в сетевой форме;</w:t>
      </w:r>
    </w:p>
    <w:p w:rsidR="006E150F" w:rsidRPr="00D719AB" w:rsidRDefault="006E150F" w:rsidP="0090441C">
      <w:pPr>
        <w:pStyle w:val="ListParagraph"/>
        <w:numPr>
          <w:ilvl w:val="0"/>
          <w:numId w:val="13"/>
        </w:numPr>
        <w:ind w:left="0" w:firstLine="709"/>
        <w:jc w:val="both"/>
        <w:rPr>
          <w:bCs/>
          <w:sz w:val="28"/>
          <w:szCs w:val="28"/>
        </w:rPr>
      </w:pPr>
      <w:r>
        <w:rPr>
          <w:bCs/>
          <w:sz w:val="28"/>
          <w:szCs w:val="28"/>
        </w:rPr>
        <w:t>с</w:t>
      </w:r>
      <w:r w:rsidRPr="00D719AB">
        <w:rPr>
          <w:bCs/>
          <w:sz w:val="28"/>
          <w:szCs w:val="28"/>
        </w:rPr>
        <w:t xml:space="preserve">оздана муниципальная модель сетевого взаимодействия образовательных программ, и нормативно-правовая база </w:t>
      </w:r>
      <w:r>
        <w:rPr>
          <w:bCs/>
          <w:sz w:val="28"/>
          <w:szCs w:val="28"/>
        </w:rPr>
        <w:t>для сопровождения модели и координационный совет для регуляции взаимодействия сети.</w:t>
      </w:r>
    </w:p>
    <w:p w:rsidR="006E150F" w:rsidRDefault="006E150F" w:rsidP="0090441C">
      <w:pPr>
        <w:spacing w:after="0" w:line="240" w:lineRule="auto"/>
        <w:ind w:firstLine="709"/>
        <w:jc w:val="both"/>
        <w:rPr>
          <w:rFonts w:ascii="Times New Roman" w:hAnsi="Times New Roman"/>
          <w:bCs/>
          <w:sz w:val="28"/>
          <w:szCs w:val="28"/>
        </w:rPr>
      </w:pPr>
      <w:r>
        <w:rPr>
          <w:rFonts w:ascii="Times New Roman" w:hAnsi="Times New Roman"/>
          <w:bCs/>
          <w:sz w:val="28"/>
          <w:szCs w:val="28"/>
        </w:rPr>
        <w:t>Критерии результатов:</w:t>
      </w:r>
    </w:p>
    <w:p w:rsidR="006E150F" w:rsidRPr="00B37ACC" w:rsidRDefault="006E150F" w:rsidP="0090441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Pr="00B37ACC">
        <w:rPr>
          <w:rFonts w:ascii="Times New Roman" w:hAnsi="Times New Roman"/>
          <w:bCs/>
          <w:sz w:val="28"/>
          <w:szCs w:val="28"/>
        </w:rPr>
        <w:t>Качественные:</w:t>
      </w:r>
    </w:p>
    <w:p w:rsidR="006E150F" w:rsidRDefault="006E150F" w:rsidP="0090441C">
      <w:pPr>
        <w:spacing w:after="0" w:line="240" w:lineRule="auto"/>
        <w:ind w:firstLine="709"/>
        <w:jc w:val="both"/>
        <w:rPr>
          <w:rFonts w:ascii="Times New Roman" w:hAnsi="Times New Roman"/>
          <w:bCs/>
          <w:sz w:val="28"/>
          <w:szCs w:val="28"/>
        </w:rPr>
      </w:pPr>
      <w:r w:rsidRPr="00B37ACC">
        <w:rPr>
          <w:rFonts w:ascii="Times New Roman" w:hAnsi="Times New Roman"/>
          <w:bCs/>
          <w:sz w:val="28"/>
          <w:szCs w:val="28"/>
        </w:rPr>
        <w:t>1.1.</w:t>
      </w:r>
      <w:r>
        <w:rPr>
          <w:rFonts w:ascii="Times New Roman" w:hAnsi="Times New Roman"/>
          <w:bCs/>
          <w:sz w:val="28"/>
          <w:szCs w:val="28"/>
        </w:rPr>
        <w:t xml:space="preserve"> </w:t>
      </w:r>
      <w:r w:rsidRPr="00B37ACC">
        <w:rPr>
          <w:rFonts w:ascii="Times New Roman" w:hAnsi="Times New Roman"/>
          <w:bCs/>
          <w:sz w:val="28"/>
          <w:szCs w:val="28"/>
        </w:rPr>
        <w:t>Разработаны</w:t>
      </w:r>
      <w:r>
        <w:rPr>
          <w:rFonts w:ascii="Times New Roman" w:hAnsi="Times New Roman"/>
          <w:bCs/>
          <w:sz w:val="28"/>
          <w:szCs w:val="28"/>
        </w:rPr>
        <w:t xml:space="preserve"> дополнительные</w:t>
      </w:r>
      <w:r w:rsidRPr="00B37ACC">
        <w:rPr>
          <w:rFonts w:ascii="Times New Roman" w:hAnsi="Times New Roman"/>
          <w:bCs/>
          <w:sz w:val="28"/>
          <w:szCs w:val="28"/>
        </w:rPr>
        <w:t xml:space="preserve"> образовательные программы в рамках проекта «Реальное образование</w:t>
      </w:r>
      <w:r>
        <w:rPr>
          <w:rFonts w:ascii="Times New Roman" w:hAnsi="Times New Roman"/>
          <w:bCs/>
          <w:sz w:val="28"/>
          <w:szCs w:val="28"/>
        </w:rPr>
        <w:t>», реализуемые в сетевой форме;</w:t>
      </w:r>
    </w:p>
    <w:p w:rsidR="006E150F" w:rsidRPr="00B37ACC" w:rsidRDefault="006E150F" w:rsidP="0090441C">
      <w:pPr>
        <w:spacing w:after="0" w:line="240" w:lineRule="auto"/>
        <w:ind w:firstLine="709"/>
        <w:jc w:val="both"/>
        <w:rPr>
          <w:rFonts w:ascii="Times New Roman" w:hAnsi="Times New Roman"/>
          <w:bCs/>
          <w:sz w:val="28"/>
          <w:szCs w:val="28"/>
        </w:rPr>
      </w:pPr>
      <w:r w:rsidRPr="00B37ACC">
        <w:rPr>
          <w:rFonts w:ascii="Times New Roman" w:hAnsi="Times New Roman"/>
          <w:bCs/>
          <w:sz w:val="28"/>
          <w:szCs w:val="28"/>
        </w:rPr>
        <w:t>1.2.</w:t>
      </w:r>
      <w:r>
        <w:rPr>
          <w:rFonts w:ascii="Times New Roman" w:hAnsi="Times New Roman"/>
          <w:bCs/>
          <w:sz w:val="28"/>
          <w:szCs w:val="28"/>
        </w:rPr>
        <w:t xml:space="preserve"> </w:t>
      </w:r>
      <w:r w:rsidRPr="00B37ACC">
        <w:rPr>
          <w:rFonts w:ascii="Times New Roman" w:hAnsi="Times New Roman"/>
          <w:bCs/>
          <w:sz w:val="28"/>
          <w:szCs w:val="28"/>
        </w:rPr>
        <w:t>Подписаны соглашения о сетевом вз</w:t>
      </w:r>
      <w:r>
        <w:rPr>
          <w:rFonts w:ascii="Times New Roman" w:hAnsi="Times New Roman"/>
          <w:bCs/>
          <w:sz w:val="28"/>
          <w:szCs w:val="28"/>
        </w:rPr>
        <w:t>аимодействии между учреждениями;</w:t>
      </w:r>
    </w:p>
    <w:p w:rsidR="006E150F" w:rsidRPr="00B37ACC" w:rsidRDefault="006E150F" w:rsidP="0090441C">
      <w:pPr>
        <w:pStyle w:val="ListParagraph"/>
        <w:ind w:left="0" w:firstLine="709"/>
        <w:jc w:val="both"/>
        <w:rPr>
          <w:bCs/>
          <w:sz w:val="28"/>
          <w:szCs w:val="28"/>
        </w:rPr>
      </w:pPr>
      <w:r w:rsidRPr="00B37ACC">
        <w:rPr>
          <w:bCs/>
          <w:sz w:val="28"/>
          <w:szCs w:val="28"/>
        </w:rPr>
        <w:t>1.3.Сформирована муниципальная база востребованных програ</w:t>
      </w:r>
      <w:r>
        <w:rPr>
          <w:bCs/>
          <w:sz w:val="28"/>
          <w:szCs w:val="28"/>
        </w:rPr>
        <w:t>мм, реализуемых в сетевой форме;</w:t>
      </w:r>
      <w:r w:rsidRPr="00B37ACC">
        <w:rPr>
          <w:bCs/>
          <w:sz w:val="28"/>
          <w:szCs w:val="28"/>
        </w:rPr>
        <w:t xml:space="preserve"> </w:t>
      </w:r>
    </w:p>
    <w:p w:rsidR="006E150F" w:rsidRDefault="006E150F" w:rsidP="0090441C">
      <w:pPr>
        <w:pStyle w:val="ListParagraph"/>
        <w:ind w:left="0" w:firstLine="709"/>
        <w:jc w:val="both"/>
        <w:rPr>
          <w:bCs/>
          <w:sz w:val="28"/>
          <w:szCs w:val="28"/>
        </w:rPr>
      </w:pPr>
      <w:r w:rsidRPr="00B37ACC">
        <w:rPr>
          <w:bCs/>
          <w:sz w:val="28"/>
          <w:szCs w:val="28"/>
        </w:rPr>
        <w:t>1.4 Освоена технология комплексного мониторинга метапредметных и ли</w:t>
      </w:r>
      <w:r>
        <w:rPr>
          <w:bCs/>
          <w:sz w:val="28"/>
          <w:szCs w:val="28"/>
        </w:rPr>
        <w:t>чностных результатов школьников;</w:t>
      </w:r>
    </w:p>
    <w:p w:rsidR="006E150F" w:rsidRDefault="006E150F" w:rsidP="0090441C">
      <w:pPr>
        <w:pStyle w:val="ListParagraph"/>
        <w:ind w:left="0" w:firstLine="709"/>
        <w:jc w:val="both"/>
        <w:rPr>
          <w:bCs/>
          <w:sz w:val="28"/>
          <w:szCs w:val="28"/>
        </w:rPr>
      </w:pPr>
      <w:r>
        <w:rPr>
          <w:bCs/>
          <w:sz w:val="28"/>
          <w:szCs w:val="28"/>
        </w:rPr>
        <w:t>1.5. Разработано городское положение о сетевом взаимодействии;</w:t>
      </w:r>
    </w:p>
    <w:p w:rsidR="006E150F" w:rsidRDefault="006E150F" w:rsidP="0090441C">
      <w:pPr>
        <w:pStyle w:val="ListParagraph"/>
        <w:ind w:left="0" w:firstLine="709"/>
        <w:jc w:val="both"/>
        <w:rPr>
          <w:bCs/>
          <w:sz w:val="28"/>
          <w:szCs w:val="28"/>
        </w:rPr>
      </w:pPr>
      <w:r w:rsidRPr="00D719AB">
        <w:rPr>
          <w:bCs/>
          <w:sz w:val="28"/>
          <w:szCs w:val="28"/>
        </w:rPr>
        <w:t>1.5. Создана муниципальная</w:t>
      </w:r>
      <w:r>
        <w:rPr>
          <w:bCs/>
          <w:sz w:val="28"/>
          <w:szCs w:val="28"/>
        </w:rPr>
        <w:t xml:space="preserve"> модель сетевого взаимодействия;</w:t>
      </w:r>
    </w:p>
    <w:p w:rsidR="006E150F" w:rsidRPr="00B37ACC" w:rsidRDefault="006E150F" w:rsidP="0090441C">
      <w:pPr>
        <w:pStyle w:val="ListParagraph"/>
        <w:ind w:left="0" w:firstLine="709"/>
        <w:jc w:val="both"/>
        <w:rPr>
          <w:bCs/>
          <w:sz w:val="28"/>
          <w:szCs w:val="28"/>
        </w:rPr>
      </w:pPr>
      <w:r w:rsidRPr="00B37ACC">
        <w:rPr>
          <w:bCs/>
          <w:sz w:val="28"/>
          <w:szCs w:val="28"/>
        </w:rPr>
        <w:t xml:space="preserve">1.6. Составлены локальные акты, регламентирующие </w:t>
      </w:r>
      <w:r>
        <w:rPr>
          <w:bCs/>
          <w:sz w:val="28"/>
          <w:szCs w:val="28"/>
        </w:rPr>
        <w:t>процесс сетевого взаимодействия;</w:t>
      </w:r>
    </w:p>
    <w:p w:rsidR="006E150F" w:rsidRPr="00B37ACC" w:rsidRDefault="006E150F" w:rsidP="0090441C">
      <w:pPr>
        <w:pStyle w:val="NormalWeb"/>
        <w:spacing w:before="0" w:beforeAutospacing="0" w:after="0" w:afterAutospacing="0"/>
        <w:ind w:firstLine="709"/>
        <w:jc w:val="both"/>
        <w:rPr>
          <w:sz w:val="28"/>
          <w:szCs w:val="28"/>
        </w:rPr>
      </w:pPr>
      <w:r w:rsidRPr="00B37ACC">
        <w:rPr>
          <w:sz w:val="28"/>
          <w:szCs w:val="28"/>
        </w:rPr>
        <w:t>2.Количественные:</w:t>
      </w:r>
    </w:p>
    <w:p w:rsidR="006E150F" w:rsidRPr="00B37ACC" w:rsidRDefault="006E150F" w:rsidP="0090441C">
      <w:pPr>
        <w:pStyle w:val="ListParagraph"/>
        <w:ind w:left="0" w:firstLine="709"/>
        <w:jc w:val="both"/>
        <w:rPr>
          <w:bCs/>
          <w:sz w:val="28"/>
          <w:szCs w:val="28"/>
        </w:rPr>
      </w:pPr>
      <w:r w:rsidRPr="00B37ACC">
        <w:rPr>
          <w:bCs/>
          <w:sz w:val="28"/>
          <w:szCs w:val="28"/>
        </w:rPr>
        <w:t>2.1.Доля образовательных организаций и организаций дополнительного образования в сети.</w:t>
      </w:r>
    </w:p>
    <w:p w:rsidR="006E150F" w:rsidRPr="00B37ACC" w:rsidRDefault="006E150F" w:rsidP="0090441C">
      <w:pPr>
        <w:pStyle w:val="ListParagraph"/>
        <w:ind w:left="0" w:firstLine="709"/>
        <w:jc w:val="both"/>
        <w:rPr>
          <w:bCs/>
          <w:sz w:val="28"/>
          <w:szCs w:val="28"/>
        </w:rPr>
      </w:pPr>
      <w:r w:rsidRPr="00B37ACC">
        <w:rPr>
          <w:bCs/>
          <w:sz w:val="28"/>
          <w:szCs w:val="28"/>
        </w:rPr>
        <w:t>2.2.Доля педагогов, повысивших квалификацию в области создания программ, реализуемых в сетевой форме.</w:t>
      </w:r>
    </w:p>
    <w:p w:rsidR="006E150F" w:rsidRDefault="006E150F" w:rsidP="0090441C">
      <w:pPr>
        <w:pStyle w:val="ListParagraph"/>
        <w:ind w:left="0" w:firstLine="709"/>
        <w:jc w:val="both"/>
        <w:rPr>
          <w:bCs/>
          <w:sz w:val="28"/>
          <w:szCs w:val="28"/>
        </w:rPr>
      </w:pPr>
      <w:r w:rsidRPr="00B37ACC">
        <w:rPr>
          <w:bCs/>
          <w:sz w:val="28"/>
          <w:szCs w:val="28"/>
        </w:rPr>
        <w:t>2.3. Увеличение доли участников программ, реализуемых в сетевой форме.</w:t>
      </w:r>
    </w:p>
    <w:p w:rsidR="006E150F" w:rsidRPr="00E97C3D" w:rsidRDefault="006E150F" w:rsidP="0090441C">
      <w:pPr>
        <w:pStyle w:val="ListParagraph"/>
        <w:ind w:left="0" w:firstLine="709"/>
        <w:jc w:val="both"/>
        <w:rPr>
          <w:bCs/>
          <w:sz w:val="28"/>
          <w:szCs w:val="28"/>
        </w:rPr>
      </w:pPr>
      <w:r>
        <w:t>2.4 Доля новых дополнительных образовательных программ, реализуемых в сетевой форме.</w:t>
      </w:r>
    </w:p>
    <w:p w:rsidR="006E150F" w:rsidRDefault="006E150F" w:rsidP="0090441C">
      <w:pPr>
        <w:spacing w:after="0" w:line="240" w:lineRule="auto"/>
        <w:ind w:firstLine="709"/>
        <w:rPr>
          <w:rFonts w:ascii="Times New Roman" w:hAnsi="Times New Roman"/>
          <w:sz w:val="28"/>
          <w:szCs w:val="28"/>
        </w:rPr>
      </w:pPr>
      <w:r w:rsidRPr="00B37ACC">
        <w:rPr>
          <w:rFonts w:ascii="Times New Roman" w:hAnsi="Times New Roman"/>
          <w:sz w:val="28"/>
          <w:szCs w:val="28"/>
        </w:rPr>
        <w:t>Определены риски и эффекты реализации проекта:</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9"/>
        <w:gridCol w:w="6804"/>
      </w:tblGrid>
      <w:tr w:rsidR="006E150F" w:rsidRPr="00B37ACC" w:rsidTr="00936D60">
        <w:tc>
          <w:tcPr>
            <w:tcW w:w="3119" w:type="dxa"/>
          </w:tcPr>
          <w:p w:rsidR="006E150F" w:rsidRPr="00B37ACC" w:rsidRDefault="006E150F" w:rsidP="0090441C">
            <w:pPr>
              <w:spacing w:after="0" w:line="240" w:lineRule="auto"/>
              <w:jc w:val="center"/>
              <w:rPr>
                <w:rFonts w:ascii="Times New Roman" w:hAnsi="Times New Roman"/>
                <w:b/>
                <w:sz w:val="28"/>
                <w:szCs w:val="28"/>
              </w:rPr>
            </w:pPr>
            <w:r w:rsidRPr="00B37ACC">
              <w:rPr>
                <w:rFonts w:ascii="Times New Roman" w:hAnsi="Times New Roman"/>
                <w:b/>
                <w:sz w:val="28"/>
                <w:szCs w:val="28"/>
              </w:rPr>
              <w:t>Риски</w:t>
            </w:r>
          </w:p>
        </w:tc>
        <w:tc>
          <w:tcPr>
            <w:tcW w:w="6804" w:type="dxa"/>
          </w:tcPr>
          <w:p w:rsidR="006E150F" w:rsidRPr="00B37ACC" w:rsidRDefault="006E150F" w:rsidP="0090441C">
            <w:pPr>
              <w:spacing w:after="0" w:line="240" w:lineRule="auto"/>
              <w:jc w:val="center"/>
              <w:rPr>
                <w:rFonts w:ascii="Times New Roman" w:hAnsi="Times New Roman"/>
                <w:b/>
                <w:sz w:val="28"/>
                <w:szCs w:val="28"/>
              </w:rPr>
            </w:pPr>
            <w:r w:rsidRPr="00B37ACC">
              <w:rPr>
                <w:rFonts w:ascii="Times New Roman" w:hAnsi="Times New Roman"/>
                <w:b/>
                <w:sz w:val="28"/>
                <w:szCs w:val="28"/>
              </w:rPr>
              <w:t>Пути преодоления</w:t>
            </w:r>
          </w:p>
        </w:tc>
      </w:tr>
      <w:tr w:rsidR="006E150F" w:rsidRPr="00B37ACC" w:rsidTr="00936D60">
        <w:tc>
          <w:tcPr>
            <w:tcW w:w="3119"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1. Непринятие идеи сетевого взаимодействия педагогическим сообществом</w:t>
            </w:r>
          </w:p>
        </w:tc>
        <w:tc>
          <w:tcPr>
            <w:tcW w:w="6804"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Демонстрация положительных эффектов реализации сетевых программ перед общественностью</w:t>
            </w:r>
          </w:p>
        </w:tc>
      </w:tr>
      <w:tr w:rsidR="006E150F" w:rsidRPr="00B37ACC" w:rsidTr="00936D60">
        <w:tc>
          <w:tcPr>
            <w:tcW w:w="3119"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2. Недостаточная подготовка педагогов</w:t>
            </w:r>
          </w:p>
        </w:tc>
        <w:tc>
          <w:tcPr>
            <w:tcW w:w="6804"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Выбор инициативных педагогов для прохождения обучения, рекомендации для определения стимулирующих выплат для педагогов участвующих в проекте</w:t>
            </w:r>
          </w:p>
        </w:tc>
      </w:tr>
      <w:tr w:rsidR="006E150F" w:rsidRPr="00B37ACC" w:rsidTr="00936D60">
        <w:trPr>
          <w:trHeight w:val="719"/>
        </w:trPr>
        <w:tc>
          <w:tcPr>
            <w:tcW w:w="3119"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3. Невыполнение условий договора</w:t>
            </w:r>
          </w:p>
        </w:tc>
        <w:tc>
          <w:tcPr>
            <w:tcW w:w="6804"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Контроль со стороны Управления образования администрации города Минусинска</w:t>
            </w:r>
          </w:p>
        </w:tc>
      </w:tr>
      <w:tr w:rsidR="006E150F" w:rsidRPr="00B37ACC" w:rsidTr="00936D60">
        <w:tc>
          <w:tcPr>
            <w:tcW w:w="3119"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4.Длительность апробации программ</w:t>
            </w:r>
          </w:p>
        </w:tc>
        <w:tc>
          <w:tcPr>
            <w:tcW w:w="6804"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Проводить апробацию программ в течение одного учебного года с сентября по май.</w:t>
            </w:r>
          </w:p>
        </w:tc>
      </w:tr>
    </w:tbl>
    <w:p w:rsidR="006E150F" w:rsidRPr="00B37ACC" w:rsidRDefault="006E150F" w:rsidP="0090441C">
      <w:pPr>
        <w:spacing w:after="0" w:line="240" w:lineRule="auto"/>
        <w:rPr>
          <w:rFonts w:ascii="Times New Roman" w:hAnsi="Times New Roman"/>
          <w:sz w:val="28"/>
          <w:szCs w:val="28"/>
        </w:rPr>
      </w:pPr>
    </w:p>
    <w:tbl>
      <w:tblPr>
        <w:tblW w:w="100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4"/>
      </w:tblGrid>
      <w:tr w:rsidR="006E150F" w:rsidRPr="00B37ACC" w:rsidTr="00936D60">
        <w:tc>
          <w:tcPr>
            <w:tcW w:w="10004" w:type="dxa"/>
          </w:tcPr>
          <w:p w:rsidR="006E150F" w:rsidRPr="00B37ACC" w:rsidRDefault="006E150F" w:rsidP="0090441C">
            <w:pPr>
              <w:spacing w:after="0" w:line="240" w:lineRule="auto"/>
              <w:jc w:val="center"/>
              <w:rPr>
                <w:rFonts w:ascii="Times New Roman" w:hAnsi="Times New Roman"/>
                <w:b/>
                <w:sz w:val="28"/>
                <w:szCs w:val="28"/>
              </w:rPr>
            </w:pPr>
            <w:r>
              <w:rPr>
                <w:rFonts w:ascii="Times New Roman" w:hAnsi="Times New Roman"/>
                <w:b/>
                <w:sz w:val="28"/>
                <w:szCs w:val="28"/>
              </w:rPr>
              <w:t xml:space="preserve">Эффекты </w:t>
            </w:r>
          </w:p>
        </w:tc>
      </w:tr>
      <w:tr w:rsidR="006E150F" w:rsidRPr="00B37ACC" w:rsidTr="00936D60">
        <w:tc>
          <w:tcPr>
            <w:tcW w:w="10004"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1. Повышение статуса дополнительного образования в городе</w:t>
            </w:r>
          </w:p>
        </w:tc>
      </w:tr>
      <w:tr w:rsidR="006E150F" w:rsidRPr="00B37ACC" w:rsidTr="00936D60">
        <w:tc>
          <w:tcPr>
            <w:tcW w:w="10004"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2. Привлечение финансовых средств в организации (грантовые конкурсы)</w:t>
            </w:r>
          </w:p>
        </w:tc>
      </w:tr>
      <w:tr w:rsidR="006E150F" w:rsidRPr="00B37ACC" w:rsidTr="00936D60">
        <w:tc>
          <w:tcPr>
            <w:tcW w:w="10004" w:type="dxa"/>
          </w:tcPr>
          <w:p w:rsidR="006E150F" w:rsidRPr="00B37ACC" w:rsidRDefault="006E150F" w:rsidP="0090441C">
            <w:pPr>
              <w:spacing w:after="0" w:line="240" w:lineRule="auto"/>
              <w:rPr>
                <w:rFonts w:ascii="Times New Roman" w:hAnsi="Times New Roman"/>
                <w:sz w:val="28"/>
                <w:szCs w:val="28"/>
              </w:rPr>
            </w:pPr>
            <w:r w:rsidRPr="00B37ACC">
              <w:rPr>
                <w:rFonts w:ascii="Times New Roman" w:hAnsi="Times New Roman"/>
                <w:sz w:val="28"/>
                <w:szCs w:val="28"/>
              </w:rPr>
              <w:t>3. Привлечение внимания общественности</w:t>
            </w:r>
          </w:p>
        </w:tc>
      </w:tr>
    </w:tbl>
    <w:p w:rsidR="006E150F" w:rsidRPr="006C7C86" w:rsidRDefault="006E150F" w:rsidP="0090441C">
      <w:pPr>
        <w:pStyle w:val="1"/>
        <w:spacing w:after="0" w:line="240" w:lineRule="auto"/>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Паспорт проекта</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804"/>
      </w:tblGrid>
      <w:tr w:rsidR="006E150F" w:rsidRPr="006C7C86" w:rsidTr="00C617D7">
        <w:trPr>
          <w:trHeight w:val="648"/>
        </w:trPr>
        <w:tc>
          <w:tcPr>
            <w:tcW w:w="3119" w:type="dxa"/>
          </w:tcPr>
          <w:p w:rsidR="006E150F" w:rsidRPr="006C7C86" w:rsidRDefault="006E150F" w:rsidP="0090441C">
            <w:pPr>
              <w:pStyle w:val="1"/>
              <w:spacing w:after="0" w:line="240" w:lineRule="auto"/>
              <w:jc w:val="center"/>
              <w:rPr>
                <w:rFonts w:ascii="Times New Roman" w:hAnsi="Times New Roman" w:cs="Times New Roman"/>
                <w:sz w:val="28"/>
                <w:szCs w:val="28"/>
              </w:rPr>
            </w:pPr>
            <w:r w:rsidRPr="006C7C86">
              <w:rPr>
                <w:rFonts w:ascii="Times New Roman" w:hAnsi="Times New Roman" w:cs="Times New Roman"/>
                <w:b/>
                <w:sz w:val="28"/>
                <w:szCs w:val="28"/>
              </w:rPr>
              <w:t>Наименование проекта</w:t>
            </w:r>
          </w:p>
        </w:tc>
        <w:tc>
          <w:tcPr>
            <w:tcW w:w="6804" w:type="dxa"/>
          </w:tcPr>
          <w:p w:rsidR="006E150F" w:rsidRPr="006C7C86" w:rsidRDefault="006E150F" w:rsidP="0090441C">
            <w:pPr>
              <w:pStyle w:val="1"/>
              <w:spacing w:after="0" w:line="240" w:lineRule="auto"/>
              <w:jc w:val="center"/>
              <w:rPr>
                <w:rFonts w:ascii="Times New Roman" w:hAnsi="Times New Roman" w:cs="Times New Roman"/>
                <w:sz w:val="28"/>
                <w:szCs w:val="28"/>
              </w:rPr>
            </w:pPr>
            <w:r w:rsidRPr="006C7C86">
              <w:rPr>
                <w:rFonts w:ascii="Times New Roman" w:hAnsi="Times New Roman" w:cs="Times New Roman"/>
                <w:sz w:val="28"/>
                <w:szCs w:val="28"/>
              </w:rPr>
              <w:t>Модернизация муниципальной образовательной среды средствами сетевого взаимодействия</w:t>
            </w:r>
          </w:p>
        </w:tc>
      </w:tr>
      <w:tr w:rsidR="006E150F" w:rsidRPr="006C7C86" w:rsidTr="00C617D7">
        <w:trPr>
          <w:trHeight w:val="587"/>
        </w:trPr>
        <w:tc>
          <w:tcPr>
            <w:tcW w:w="3119" w:type="dxa"/>
          </w:tcPr>
          <w:p w:rsidR="006E150F" w:rsidRPr="006C7C86" w:rsidRDefault="006E150F" w:rsidP="0090441C">
            <w:pPr>
              <w:pStyle w:val="1"/>
              <w:spacing w:after="0" w:line="240" w:lineRule="auto"/>
              <w:jc w:val="center"/>
              <w:rPr>
                <w:rFonts w:ascii="Times New Roman" w:hAnsi="Times New Roman" w:cs="Times New Roman"/>
                <w:sz w:val="28"/>
                <w:szCs w:val="28"/>
              </w:rPr>
            </w:pPr>
            <w:r w:rsidRPr="006C7C86">
              <w:rPr>
                <w:rFonts w:ascii="Times New Roman" w:hAnsi="Times New Roman" w:cs="Times New Roman"/>
                <w:b/>
                <w:sz w:val="28"/>
                <w:szCs w:val="28"/>
              </w:rPr>
              <w:t>Адресная направленность</w:t>
            </w:r>
          </w:p>
        </w:tc>
        <w:tc>
          <w:tcPr>
            <w:tcW w:w="6804" w:type="dxa"/>
          </w:tcPr>
          <w:p w:rsidR="006E150F" w:rsidRPr="006C7C86" w:rsidRDefault="006E150F" w:rsidP="0090441C">
            <w:pPr>
              <w:pStyle w:val="1"/>
              <w:spacing w:after="0" w:line="240" w:lineRule="auto"/>
              <w:rPr>
                <w:rFonts w:ascii="Times New Roman" w:hAnsi="Times New Roman" w:cs="Times New Roman"/>
                <w:sz w:val="28"/>
                <w:szCs w:val="28"/>
              </w:rPr>
            </w:pPr>
            <w:r w:rsidRPr="006C7C86">
              <w:rPr>
                <w:rFonts w:ascii="Times New Roman" w:hAnsi="Times New Roman" w:cs="Times New Roman"/>
                <w:sz w:val="28"/>
                <w:szCs w:val="28"/>
              </w:rPr>
              <w:t>Руководители образовательных учреждений, педагоги, педагоги дополнительного образования, руководители краевого проекта «Реальное образование», обучающиеся, родители.</w:t>
            </w:r>
          </w:p>
        </w:tc>
      </w:tr>
      <w:tr w:rsidR="006E150F" w:rsidRPr="006C7C86" w:rsidTr="00C617D7">
        <w:trPr>
          <w:trHeight w:val="587"/>
        </w:trPr>
        <w:tc>
          <w:tcPr>
            <w:tcW w:w="3119" w:type="dxa"/>
          </w:tcPr>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Проблема</w:t>
            </w:r>
          </w:p>
        </w:tc>
        <w:tc>
          <w:tcPr>
            <w:tcW w:w="6804" w:type="dxa"/>
          </w:tcPr>
          <w:p w:rsidR="006E150F" w:rsidRPr="006C7C86" w:rsidRDefault="006E150F" w:rsidP="0090441C">
            <w:pPr>
              <w:pStyle w:val="1"/>
              <w:spacing w:after="0" w:line="240" w:lineRule="auto"/>
              <w:rPr>
                <w:rFonts w:ascii="Times New Roman" w:hAnsi="Times New Roman" w:cs="Times New Roman"/>
                <w:sz w:val="28"/>
                <w:szCs w:val="28"/>
              </w:rPr>
            </w:pPr>
            <w:r w:rsidRPr="006C7C86">
              <w:rPr>
                <w:rFonts w:ascii="Times New Roman" w:hAnsi="Times New Roman" w:cs="Times New Roman"/>
                <w:sz w:val="28"/>
                <w:szCs w:val="28"/>
              </w:rPr>
              <w:t>Нет общего понимания по обеспечению процесса сетевого взаимодействия для решения современных практико</w:t>
            </w:r>
            <w:r>
              <w:rPr>
                <w:rFonts w:ascii="Times New Roman" w:hAnsi="Times New Roman" w:cs="Times New Roman"/>
                <w:sz w:val="28"/>
                <w:szCs w:val="28"/>
              </w:rPr>
              <w:t>-</w:t>
            </w:r>
            <w:r w:rsidRPr="006C7C86">
              <w:rPr>
                <w:rFonts w:ascii="Times New Roman" w:hAnsi="Times New Roman" w:cs="Times New Roman"/>
                <w:sz w:val="28"/>
                <w:szCs w:val="28"/>
              </w:rPr>
              <w:t xml:space="preserve">ориентированных задач. </w:t>
            </w:r>
          </w:p>
        </w:tc>
      </w:tr>
      <w:tr w:rsidR="006E150F" w:rsidRPr="006C7C86" w:rsidTr="00C617D7">
        <w:tc>
          <w:tcPr>
            <w:tcW w:w="3119" w:type="dxa"/>
          </w:tcPr>
          <w:p w:rsidR="006E150F" w:rsidRPr="006C7C86" w:rsidRDefault="006E150F" w:rsidP="0090441C">
            <w:pPr>
              <w:pStyle w:val="1"/>
              <w:spacing w:after="0" w:line="240" w:lineRule="auto"/>
              <w:jc w:val="center"/>
              <w:rPr>
                <w:rFonts w:ascii="Times New Roman" w:hAnsi="Times New Roman" w:cs="Times New Roman"/>
                <w:sz w:val="28"/>
                <w:szCs w:val="28"/>
              </w:rPr>
            </w:pPr>
            <w:r w:rsidRPr="006C7C86">
              <w:rPr>
                <w:rFonts w:ascii="Times New Roman" w:hAnsi="Times New Roman" w:cs="Times New Roman"/>
                <w:b/>
                <w:sz w:val="28"/>
                <w:szCs w:val="28"/>
              </w:rPr>
              <w:t>Актуальность</w:t>
            </w:r>
          </w:p>
        </w:tc>
        <w:tc>
          <w:tcPr>
            <w:tcW w:w="6804" w:type="dxa"/>
          </w:tcPr>
          <w:p w:rsidR="006E150F" w:rsidRPr="006C7C86" w:rsidRDefault="006E150F" w:rsidP="0090441C">
            <w:pPr>
              <w:pStyle w:val="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современных условиях</w:t>
            </w:r>
            <w:r w:rsidRPr="006C7C86">
              <w:rPr>
                <w:rFonts w:ascii="Times New Roman" w:hAnsi="Times New Roman" w:cs="Times New Roman"/>
                <w:sz w:val="28"/>
                <w:szCs w:val="28"/>
              </w:rPr>
              <w:t xml:space="preserve"> согласно требованиям Федеральных государственных образовательных стандартов необходимо решать практико-ориентированные задачи, что возможно сделать через создание сетевого взаимодействия между общим образованием, дополнительным образованием и необразовательными организациями города.</w:t>
            </w:r>
          </w:p>
        </w:tc>
      </w:tr>
      <w:tr w:rsidR="006E150F" w:rsidRPr="006C7C86" w:rsidTr="00AA049C">
        <w:trPr>
          <w:trHeight w:val="554"/>
        </w:trPr>
        <w:tc>
          <w:tcPr>
            <w:tcW w:w="3119" w:type="dxa"/>
          </w:tcPr>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Цели и задачи</w:t>
            </w: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tc>
        <w:tc>
          <w:tcPr>
            <w:tcW w:w="6804" w:type="dxa"/>
          </w:tcPr>
          <w:p w:rsidR="006E150F" w:rsidRPr="006A5621" w:rsidRDefault="006E150F" w:rsidP="0090441C">
            <w:pPr>
              <w:pStyle w:val="NormalWeb"/>
              <w:spacing w:before="0" w:beforeAutospacing="0" w:after="0" w:afterAutospacing="0"/>
              <w:ind w:firstLine="709"/>
              <w:jc w:val="both"/>
              <w:rPr>
                <w:color w:val="000000"/>
                <w:sz w:val="28"/>
                <w:szCs w:val="28"/>
              </w:rPr>
            </w:pPr>
            <w:r>
              <w:rPr>
                <w:color w:val="000000"/>
                <w:sz w:val="28"/>
                <w:szCs w:val="28"/>
              </w:rPr>
              <w:t xml:space="preserve">Цель: </w:t>
            </w:r>
            <w:r w:rsidRPr="006A5621">
              <w:rPr>
                <w:color w:val="000000"/>
                <w:sz w:val="28"/>
                <w:szCs w:val="28"/>
              </w:rPr>
              <w:t>создание условий для развития  метапредметных и личностных результатов школьников и подростков города  средствами сетевых образовательных программ, обеспечивающих взаимодействие дополнительного и общего образования.</w:t>
            </w:r>
          </w:p>
          <w:p w:rsidR="006E150F" w:rsidRPr="00B37ACC" w:rsidRDefault="006E150F" w:rsidP="0090441C">
            <w:pPr>
              <w:pStyle w:val="NormalWeb"/>
              <w:spacing w:before="0" w:beforeAutospacing="0" w:after="0" w:afterAutospacing="0"/>
              <w:ind w:firstLine="709"/>
              <w:jc w:val="both"/>
              <w:rPr>
                <w:sz w:val="28"/>
                <w:szCs w:val="28"/>
              </w:rPr>
            </w:pPr>
            <w:r>
              <w:rPr>
                <w:sz w:val="28"/>
                <w:szCs w:val="28"/>
              </w:rPr>
              <w:t>Задачи:</w:t>
            </w:r>
          </w:p>
          <w:p w:rsidR="006E150F" w:rsidRPr="00B37ACC" w:rsidRDefault="006E150F" w:rsidP="0090441C">
            <w:pPr>
              <w:spacing w:after="0" w:line="240" w:lineRule="auto"/>
              <w:ind w:firstLine="709"/>
              <w:jc w:val="both"/>
              <w:rPr>
                <w:rFonts w:ascii="Times New Roman" w:hAnsi="Times New Roman"/>
                <w:sz w:val="28"/>
                <w:szCs w:val="28"/>
              </w:rPr>
            </w:pPr>
            <w:r w:rsidRPr="00B37ACC">
              <w:rPr>
                <w:rFonts w:ascii="Times New Roman" w:hAnsi="Times New Roman"/>
                <w:sz w:val="28"/>
                <w:szCs w:val="28"/>
              </w:rPr>
              <w:t>1.</w:t>
            </w:r>
            <w:r>
              <w:rPr>
                <w:rFonts w:ascii="Times New Roman" w:hAnsi="Times New Roman"/>
                <w:sz w:val="28"/>
                <w:szCs w:val="28"/>
              </w:rPr>
              <w:t xml:space="preserve"> </w:t>
            </w:r>
            <w:r w:rsidRPr="00B37ACC">
              <w:rPr>
                <w:rFonts w:ascii="Times New Roman" w:hAnsi="Times New Roman"/>
                <w:sz w:val="28"/>
                <w:szCs w:val="28"/>
              </w:rPr>
              <w:t>Определить востребованные прогр</w:t>
            </w:r>
            <w:r>
              <w:rPr>
                <w:rFonts w:ascii="Times New Roman" w:hAnsi="Times New Roman"/>
                <w:sz w:val="28"/>
                <w:szCs w:val="28"/>
              </w:rPr>
              <w:t>аммные направления, путем выявления дефицита компетентностей.</w:t>
            </w:r>
          </w:p>
          <w:p w:rsidR="006E150F" w:rsidRPr="00B37ACC"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37ACC">
              <w:rPr>
                <w:rFonts w:ascii="Times New Roman" w:hAnsi="Times New Roman"/>
                <w:sz w:val="28"/>
                <w:szCs w:val="28"/>
              </w:rPr>
              <w:t>.</w:t>
            </w:r>
            <w:r>
              <w:rPr>
                <w:rFonts w:ascii="Times New Roman" w:hAnsi="Times New Roman"/>
                <w:sz w:val="28"/>
                <w:szCs w:val="28"/>
              </w:rPr>
              <w:t xml:space="preserve"> Создать базовую методическую площадку для педагогической соорганизации,  для создания сетевых образовательных программ. </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3. А</w:t>
            </w:r>
            <w:r w:rsidRPr="00B37ACC">
              <w:rPr>
                <w:rFonts w:ascii="Times New Roman" w:hAnsi="Times New Roman"/>
                <w:sz w:val="28"/>
                <w:szCs w:val="28"/>
              </w:rPr>
              <w:t>пробировать</w:t>
            </w:r>
            <w:r>
              <w:rPr>
                <w:rFonts w:ascii="Times New Roman" w:hAnsi="Times New Roman"/>
                <w:sz w:val="28"/>
                <w:szCs w:val="28"/>
              </w:rPr>
              <w:t xml:space="preserve"> сетевые</w:t>
            </w:r>
            <w:r w:rsidRPr="00B37ACC">
              <w:rPr>
                <w:rFonts w:ascii="Times New Roman" w:hAnsi="Times New Roman"/>
                <w:sz w:val="28"/>
                <w:szCs w:val="28"/>
              </w:rPr>
              <w:t xml:space="preserve"> образоват</w:t>
            </w:r>
            <w:r>
              <w:rPr>
                <w:rFonts w:ascii="Times New Roman" w:hAnsi="Times New Roman"/>
                <w:sz w:val="28"/>
                <w:szCs w:val="28"/>
              </w:rPr>
              <w:t>ельные программы</w:t>
            </w:r>
            <w:r w:rsidRPr="00B37ACC">
              <w:rPr>
                <w:rFonts w:ascii="Times New Roman" w:hAnsi="Times New Roman"/>
                <w:sz w:val="28"/>
                <w:szCs w:val="28"/>
              </w:rPr>
              <w:t>.</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4. Создать место для презентации результата участия в сетевых программах.</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5. Создать координационный совет для регуляции сетевого взаимодействия.</w:t>
            </w:r>
          </w:p>
          <w:p w:rsidR="006E150F" w:rsidRPr="00B37ACC"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B37ACC">
              <w:rPr>
                <w:rFonts w:ascii="Times New Roman" w:hAnsi="Times New Roman"/>
                <w:sz w:val="28"/>
                <w:szCs w:val="28"/>
              </w:rPr>
              <w:t>.</w:t>
            </w:r>
            <w:r>
              <w:rPr>
                <w:rFonts w:ascii="Times New Roman" w:hAnsi="Times New Roman"/>
                <w:sz w:val="28"/>
                <w:szCs w:val="28"/>
              </w:rPr>
              <w:t xml:space="preserve"> </w:t>
            </w:r>
            <w:r w:rsidRPr="00B37ACC">
              <w:rPr>
                <w:rFonts w:ascii="Times New Roman" w:hAnsi="Times New Roman"/>
                <w:sz w:val="28"/>
                <w:szCs w:val="28"/>
              </w:rPr>
              <w:t xml:space="preserve">Создать муниципальную модель сетевого </w:t>
            </w:r>
            <w:r>
              <w:rPr>
                <w:rFonts w:ascii="Times New Roman" w:hAnsi="Times New Roman"/>
                <w:sz w:val="28"/>
                <w:szCs w:val="28"/>
              </w:rPr>
              <w:t>взаимодействия общего образования, дополнительного образования, профессионального образования и необразовательных организаций города.</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B37ACC">
              <w:rPr>
                <w:rFonts w:ascii="Times New Roman" w:hAnsi="Times New Roman"/>
                <w:sz w:val="28"/>
                <w:szCs w:val="28"/>
              </w:rPr>
              <w:t xml:space="preserve">Систематизировать этапы организации муниципальной </w:t>
            </w:r>
            <w:r>
              <w:rPr>
                <w:rFonts w:ascii="Times New Roman" w:hAnsi="Times New Roman"/>
                <w:sz w:val="28"/>
                <w:szCs w:val="28"/>
              </w:rPr>
              <w:t>модели сетевого взаимодействия.</w:t>
            </w:r>
          </w:p>
          <w:p w:rsidR="006E150F" w:rsidRPr="006C7C86" w:rsidRDefault="006E150F" w:rsidP="0090441C">
            <w:pPr>
              <w:pStyle w:val="ListParagraph"/>
              <w:ind w:left="0"/>
              <w:rPr>
                <w:sz w:val="28"/>
                <w:szCs w:val="28"/>
              </w:rPr>
            </w:pPr>
          </w:p>
        </w:tc>
      </w:tr>
      <w:tr w:rsidR="006E150F" w:rsidRPr="006C7C86" w:rsidTr="00C617D7">
        <w:trPr>
          <w:trHeight w:val="1407"/>
        </w:trPr>
        <w:tc>
          <w:tcPr>
            <w:tcW w:w="3119" w:type="dxa"/>
          </w:tcPr>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Мероприятия</w:t>
            </w:r>
          </w:p>
        </w:tc>
        <w:tc>
          <w:tcPr>
            <w:tcW w:w="6804" w:type="dxa"/>
          </w:tcPr>
          <w:p w:rsidR="006E150F" w:rsidRPr="00F4738E" w:rsidRDefault="006E150F" w:rsidP="0090441C">
            <w:pPr>
              <w:spacing w:after="0" w:line="240" w:lineRule="auto"/>
              <w:ind w:left="34"/>
              <w:jc w:val="both"/>
              <w:rPr>
                <w:rFonts w:ascii="Times New Roman" w:hAnsi="Times New Roman"/>
                <w:b/>
                <w:sz w:val="28"/>
                <w:szCs w:val="28"/>
              </w:rPr>
            </w:pPr>
            <w:r w:rsidRPr="00F4738E">
              <w:rPr>
                <w:rFonts w:ascii="Times New Roman" w:hAnsi="Times New Roman"/>
                <w:b/>
                <w:sz w:val="28"/>
                <w:szCs w:val="28"/>
              </w:rPr>
              <w:t>Организационный этап:</w:t>
            </w:r>
          </w:p>
          <w:p w:rsidR="006E150F" w:rsidRPr="006C7C86" w:rsidRDefault="006E150F" w:rsidP="0090441C">
            <w:pPr>
              <w:pStyle w:val="ListParagraph"/>
              <w:numPr>
                <w:ilvl w:val="0"/>
                <w:numId w:val="1"/>
              </w:numPr>
              <w:ind w:left="318"/>
              <w:jc w:val="both"/>
              <w:rPr>
                <w:sz w:val="28"/>
                <w:szCs w:val="28"/>
              </w:rPr>
            </w:pPr>
            <w:r w:rsidRPr="006C7C86">
              <w:rPr>
                <w:sz w:val="28"/>
                <w:szCs w:val="28"/>
              </w:rPr>
              <w:t>Формирование нормативно правовой базы</w:t>
            </w:r>
          </w:p>
          <w:p w:rsidR="006E150F" w:rsidRPr="006C7C86" w:rsidRDefault="006E150F" w:rsidP="0090441C">
            <w:pPr>
              <w:pStyle w:val="ListParagraph"/>
              <w:numPr>
                <w:ilvl w:val="0"/>
                <w:numId w:val="1"/>
              </w:numPr>
              <w:ind w:left="318"/>
              <w:jc w:val="both"/>
              <w:rPr>
                <w:sz w:val="28"/>
                <w:szCs w:val="28"/>
              </w:rPr>
            </w:pPr>
            <w:r w:rsidRPr="006C7C86">
              <w:rPr>
                <w:sz w:val="28"/>
                <w:szCs w:val="28"/>
              </w:rPr>
              <w:t>Создание рабочей группы.</w:t>
            </w:r>
          </w:p>
          <w:p w:rsidR="006E150F" w:rsidRPr="006C7C86" w:rsidRDefault="006E150F" w:rsidP="0090441C">
            <w:pPr>
              <w:pStyle w:val="ListParagraph"/>
              <w:numPr>
                <w:ilvl w:val="0"/>
                <w:numId w:val="1"/>
              </w:numPr>
              <w:ind w:left="318"/>
              <w:jc w:val="both"/>
              <w:rPr>
                <w:sz w:val="28"/>
                <w:szCs w:val="28"/>
              </w:rPr>
            </w:pPr>
            <w:r w:rsidRPr="006C7C86">
              <w:rPr>
                <w:sz w:val="28"/>
                <w:szCs w:val="28"/>
              </w:rPr>
              <w:t>Мониторинг дефицитов программных направлений в образовательных организациях и ресурсов для их компенсации.</w:t>
            </w:r>
          </w:p>
          <w:p w:rsidR="006E150F" w:rsidRPr="00F4738E" w:rsidRDefault="006E150F" w:rsidP="0090441C">
            <w:pPr>
              <w:spacing w:after="0" w:line="240" w:lineRule="auto"/>
              <w:ind w:left="34"/>
              <w:jc w:val="both"/>
              <w:rPr>
                <w:rFonts w:ascii="Times New Roman" w:hAnsi="Times New Roman"/>
                <w:b/>
                <w:sz w:val="28"/>
                <w:szCs w:val="28"/>
              </w:rPr>
            </w:pPr>
            <w:r w:rsidRPr="00F4738E">
              <w:rPr>
                <w:rFonts w:ascii="Times New Roman" w:hAnsi="Times New Roman"/>
                <w:b/>
                <w:sz w:val="28"/>
                <w:szCs w:val="28"/>
              </w:rPr>
              <w:t>Деятельностный этап:</w:t>
            </w:r>
          </w:p>
          <w:p w:rsidR="006E150F" w:rsidRDefault="006E150F" w:rsidP="0090441C">
            <w:pPr>
              <w:pStyle w:val="ListParagraph"/>
              <w:numPr>
                <w:ilvl w:val="0"/>
                <w:numId w:val="2"/>
              </w:numPr>
              <w:ind w:left="459"/>
              <w:jc w:val="both"/>
              <w:rPr>
                <w:sz w:val="28"/>
                <w:szCs w:val="28"/>
              </w:rPr>
            </w:pPr>
            <w:r>
              <w:rPr>
                <w:sz w:val="28"/>
                <w:szCs w:val="28"/>
              </w:rPr>
              <w:t xml:space="preserve">Создание </w:t>
            </w:r>
            <w:r w:rsidRPr="006C7C86">
              <w:rPr>
                <w:sz w:val="28"/>
                <w:szCs w:val="28"/>
              </w:rPr>
              <w:t>методической  площадки</w:t>
            </w:r>
          </w:p>
          <w:p w:rsidR="006E150F" w:rsidRPr="00E111E4" w:rsidRDefault="006E150F" w:rsidP="0090441C">
            <w:pPr>
              <w:pStyle w:val="ListParagraph"/>
              <w:numPr>
                <w:ilvl w:val="0"/>
                <w:numId w:val="2"/>
              </w:numPr>
              <w:ind w:left="459"/>
              <w:jc w:val="both"/>
              <w:rPr>
                <w:sz w:val="28"/>
                <w:szCs w:val="28"/>
              </w:rPr>
            </w:pPr>
            <w:r w:rsidRPr="006C7C86">
              <w:rPr>
                <w:sz w:val="28"/>
                <w:szCs w:val="28"/>
              </w:rPr>
              <w:t xml:space="preserve">Семинары по темам: </w:t>
            </w:r>
          </w:p>
          <w:p w:rsidR="006E150F" w:rsidRPr="006C7C86" w:rsidRDefault="006E150F" w:rsidP="0090441C">
            <w:pPr>
              <w:pStyle w:val="ListParagraph"/>
              <w:ind w:left="459"/>
              <w:jc w:val="both"/>
              <w:rPr>
                <w:sz w:val="28"/>
                <w:szCs w:val="28"/>
              </w:rPr>
            </w:pPr>
            <w:r w:rsidRPr="006C7C86">
              <w:rPr>
                <w:sz w:val="28"/>
                <w:szCs w:val="28"/>
              </w:rPr>
              <w:t>а)</w:t>
            </w:r>
            <w:r>
              <w:rPr>
                <w:sz w:val="28"/>
                <w:szCs w:val="28"/>
              </w:rPr>
              <w:t xml:space="preserve"> </w:t>
            </w:r>
            <w:r w:rsidRPr="006C7C86">
              <w:rPr>
                <w:sz w:val="28"/>
                <w:szCs w:val="28"/>
              </w:rPr>
              <w:t>конструктор образовательных программ; описание соответствия результатов заявленным компетентностям; технология сетевого взаимодействия, технология мониторинга (метапредметные олимпиады)</w:t>
            </w:r>
          </w:p>
          <w:p w:rsidR="006E150F" w:rsidRPr="006C7C86" w:rsidRDefault="006E150F" w:rsidP="0090441C">
            <w:pPr>
              <w:pStyle w:val="ListParagraph"/>
              <w:ind w:left="459"/>
              <w:jc w:val="both"/>
              <w:rPr>
                <w:sz w:val="28"/>
                <w:szCs w:val="28"/>
              </w:rPr>
            </w:pPr>
            <w:r w:rsidRPr="006C7C86">
              <w:rPr>
                <w:sz w:val="28"/>
                <w:szCs w:val="28"/>
              </w:rPr>
              <w:t>б)</w:t>
            </w:r>
            <w:r>
              <w:rPr>
                <w:sz w:val="28"/>
                <w:szCs w:val="28"/>
              </w:rPr>
              <w:t xml:space="preserve"> </w:t>
            </w:r>
            <w:r w:rsidRPr="006C7C86">
              <w:rPr>
                <w:sz w:val="28"/>
                <w:szCs w:val="28"/>
              </w:rPr>
              <w:t>разработческие семинары по созданию образовательных программ реализуемых в сетевой форме.</w:t>
            </w:r>
          </w:p>
          <w:p w:rsidR="006E150F" w:rsidRDefault="006E150F" w:rsidP="0090441C">
            <w:pPr>
              <w:pStyle w:val="ListParagraph"/>
              <w:ind w:left="459"/>
              <w:jc w:val="both"/>
              <w:rPr>
                <w:sz w:val="28"/>
                <w:szCs w:val="28"/>
              </w:rPr>
            </w:pPr>
            <w:r w:rsidRPr="006C7C86">
              <w:rPr>
                <w:sz w:val="28"/>
                <w:szCs w:val="28"/>
              </w:rPr>
              <w:t>в)</w:t>
            </w:r>
            <w:r>
              <w:rPr>
                <w:sz w:val="28"/>
                <w:szCs w:val="28"/>
              </w:rPr>
              <w:t xml:space="preserve"> </w:t>
            </w:r>
            <w:r w:rsidRPr="006C7C86">
              <w:rPr>
                <w:sz w:val="28"/>
                <w:szCs w:val="28"/>
              </w:rPr>
              <w:t>разработка образовательных программ реализуемых в сетевой форме</w:t>
            </w:r>
          </w:p>
          <w:p w:rsidR="006E150F" w:rsidRPr="006C7C86" w:rsidRDefault="006E150F" w:rsidP="0090441C">
            <w:pPr>
              <w:pStyle w:val="ListParagraph"/>
              <w:numPr>
                <w:ilvl w:val="0"/>
                <w:numId w:val="2"/>
              </w:numPr>
              <w:ind w:left="459"/>
              <w:jc w:val="both"/>
              <w:rPr>
                <w:sz w:val="28"/>
                <w:szCs w:val="28"/>
              </w:rPr>
            </w:pPr>
            <w:r>
              <w:rPr>
                <w:sz w:val="28"/>
                <w:szCs w:val="28"/>
              </w:rPr>
              <w:t>Создание координационного совета</w:t>
            </w:r>
          </w:p>
          <w:p w:rsidR="006E150F" w:rsidRPr="006C7C86" w:rsidRDefault="006E150F" w:rsidP="0090441C">
            <w:pPr>
              <w:pStyle w:val="ListParagraph"/>
              <w:numPr>
                <w:ilvl w:val="0"/>
                <w:numId w:val="2"/>
              </w:numPr>
              <w:ind w:left="459"/>
              <w:jc w:val="both"/>
              <w:rPr>
                <w:sz w:val="28"/>
                <w:szCs w:val="28"/>
              </w:rPr>
            </w:pPr>
            <w:r>
              <w:rPr>
                <w:sz w:val="28"/>
                <w:szCs w:val="28"/>
              </w:rPr>
              <w:t xml:space="preserve">Создание места для презентации программ и мониторинга </w:t>
            </w:r>
            <w:r w:rsidRPr="006C7C86">
              <w:rPr>
                <w:sz w:val="28"/>
                <w:szCs w:val="28"/>
              </w:rPr>
              <w:t>формирования образ</w:t>
            </w:r>
            <w:r>
              <w:rPr>
                <w:sz w:val="28"/>
                <w:szCs w:val="28"/>
              </w:rPr>
              <w:t>овательного результата.</w:t>
            </w:r>
          </w:p>
          <w:p w:rsidR="006E150F" w:rsidRPr="006C7C86" w:rsidRDefault="006E150F" w:rsidP="0090441C">
            <w:pPr>
              <w:pStyle w:val="ListParagraph"/>
              <w:numPr>
                <w:ilvl w:val="0"/>
                <w:numId w:val="2"/>
              </w:numPr>
              <w:ind w:left="459"/>
              <w:jc w:val="both"/>
              <w:rPr>
                <w:sz w:val="28"/>
                <w:szCs w:val="28"/>
              </w:rPr>
            </w:pPr>
            <w:r w:rsidRPr="006C7C86">
              <w:rPr>
                <w:sz w:val="28"/>
                <w:szCs w:val="28"/>
              </w:rPr>
              <w:t xml:space="preserve">Корректировка </w:t>
            </w:r>
            <w:r>
              <w:rPr>
                <w:sz w:val="28"/>
                <w:szCs w:val="28"/>
              </w:rPr>
              <w:t xml:space="preserve">проекта </w:t>
            </w:r>
          </w:p>
        </w:tc>
      </w:tr>
      <w:tr w:rsidR="006E150F" w:rsidRPr="006C7C86" w:rsidTr="00C617D7">
        <w:tc>
          <w:tcPr>
            <w:tcW w:w="3119" w:type="dxa"/>
          </w:tcPr>
          <w:p w:rsidR="006E150F" w:rsidRPr="006C7C86" w:rsidRDefault="006E150F" w:rsidP="0090441C">
            <w:pPr>
              <w:pStyle w:val="1"/>
              <w:spacing w:after="0" w:line="240" w:lineRule="auto"/>
              <w:jc w:val="center"/>
              <w:rPr>
                <w:rFonts w:ascii="Times New Roman" w:hAnsi="Times New Roman" w:cs="Times New Roman"/>
                <w:sz w:val="28"/>
                <w:szCs w:val="28"/>
              </w:rPr>
            </w:pPr>
            <w:r w:rsidRPr="006C7C86">
              <w:rPr>
                <w:rFonts w:ascii="Times New Roman" w:hAnsi="Times New Roman" w:cs="Times New Roman"/>
                <w:b/>
                <w:sz w:val="28"/>
                <w:szCs w:val="28"/>
              </w:rPr>
              <w:t>Срок реализации</w:t>
            </w:r>
          </w:p>
        </w:tc>
        <w:tc>
          <w:tcPr>
            <w:tcW w:w="6804" w:type="dxa"/>
          </w:tcPr>
          <w:p w:rsidR="006E150F" w:rsidRPr="006C7C86" w:rsidRDefault="006E150F" w:rsidP="0090441C">
            <w:pPr>
              <w:pStyle w:val="1"/>
              <w:spacing w:after="0" w:line="240" w:lineRule="auto"/>
              <w:jc w:val="center"/>
              <w:rPr>
                <w:rFonts w:ascii="Times New Roman" w:hAnsi="Times New Roman" w:cs="Times New Roman"/>
                <w:sz w:val="28"/>
                <w:szCs w:val="28"/>
              </w:rPr>
            </w:pPr>
            <w:r w:rsidRPr="006C7C86">
              <w:rPr>
                <w:rFonts w:ascii="Times New Roman" w:hAnsi="Times New Roman" w:cs="Times New Roman"/>
                <w:b/>
                <w:sz w:val="28"/>
                <w:szCs w:val="28"/>
              </w:rPr>
              <w:t>2018 – 2021 гг.</w:t>
            </w:r>
          </w:p>
        </w:tc>
      </w:tr>
      <w:tr w:rsidR="006E150F" w:rsidRPr="006C7C86" w:rsidTr="00C617D7">
        <w:tc>
          <w:tcPr>
            <w:tcW w:w="3119" w:type="dxa"/>
          </w:tcPr>
          <w:p w:rsidR="006E150F" w:rsidRPr="006C7C86" w:rsidRDefault="006E150F" w:rsidP="0090441C">
            <w:pPr>
              <w:pStyle w:val="1"/>
              <w:spacing w:after="0" w:line="240" w:lineRule="auto"/>
              <w:jc w:val="center"/>
              <w:rPr>
                <w:rFonts w:ascii="Times New Roman" w:hAnsi="Times New Roman" w:cs="Times New Roman"/>
                <w:sz w:val="28"/>
                <w:szCs w:val="28"/>
              </w:rPr>
            </w:pPr>
            <w:r w:rsidRPr="006C7C86">
              <w:rPr>
                <w:rFonts w:ascii="Times New Roman" w:hAnsi="Times New Roman" w:cs="Times New Roman"/>
                <w:b/>
                <w:sz w:val="28"/>
                <w:szCs w:val="28"/>
              </w:rPr>
              <w:t>Нормативно – правовое сопровождение</w:t>
            </w:r>
          </w:p>
        </w:tc>
        <w:tc>
          <w:tcPr>
            <w:tcW w:w="6804" w:type="dxa"/>
          </w:tcPr>
          <w:p w:rsidR="006E150F" w:rsidRPr="006C7C86" w:rsidRDefault="006E150F" w:rsidP="0090441C">
            <w:pPr>
              <w:pStyle w:val="1"/>
              <w:spacing w:after="0" w:line="240" w:lineRule="auto"/>
              <w:jc w:val="both"/>
              <w:rPr>
                <w:rFonts w:ascii="Times New Roman" w:hAnsi="Times New Roman" w:cs="Times New Roman"/>
                <w:sz w:val="28"/>
                <w:szCs w:val="28"/>
              </w:rPr>
            </w:pPr>
            <w:r w:rsidRPr="006C7C86">
              <w:rPr>
                <w:rFonts w:ascii="Times New Roman" w:hAnsi="Times New Roman" w:cs="Times New Roman"/>
                <w:sz w:val="28"/>
                <w:szCs w:val="28"/>
              </w:rPr>
              <w:t>1. Гражданский кодекс РФ от 30.11.1994 г. № 51-ФЗ</w:t>
            </w:r>
          </w:p>
          <w:p w:rsidR="006E150F" w:rsidRDefault="006E150F" w:rsidP="0090441C">
            <w:pPr>
              <w:pStyle w:val="1"/>
              <w:spacing w:after="0" w:line="240" w:lineRule="auto"/>
              <w:jc w:val="both"/>
              <w:rPr>
                <w:rFonts w:ascii="Times New Roman" w:hAnsi="Times New Roman" w:cs="Times New Roman"/>
                <w:sz w:val="28"/>
                <w:szCs w:val="28"/>
              </w:rPr>
            </w:pPr>
            <w:r w:rsidRPr="006C7C86">
              <w:rPr>
                <w:rFonts w:ascii="Times New Roman" w:hAnsi="Times New Roman" w:cs="Times New Roman"/>
                <w:sz w:val="28"/>
                <w:szCs w:val="28"/>
              </w:rPr>
              <w:t xml:space="preserve">2. </w:t>
            </w:r>
            <w:r>
              <w:rPr>
                <w:rFonts w:ascii="Times New Roman" w:hAnsi="Times New Roman" w:cs="Times New Roman"/>
                <w:sz w:val="28"/>
                <w:szCs w:val="28"/>
              </w:rPr>
              <w:t>Федеральный закон от 29 12</w:t>
            </w:r>
            <w:r w:rsidRPr="006C7C86">
              <w:rPr>
                <w:rFonts w:ascii="Times New Roman" w:hAnsi="Times New Roman" w:cs="Times New Roman"/>
                <w:sz w:val="28"/>
                <w:szCs w:val="28"/>
              </w:rPr>
              <w:t xml:space="preserve"> 2012г.</w:t>
            </w:r>
          </w:p>
          <w:p w:rsidR="006E150F" w:rsidRPr="006C7C86" w:rsidRDefault="006E150F" w:rsidP="0090441C">
            <w:pPr>
              <w:pStyle w:val="1"/>
              <w:spacing w:after="0" w:line="240" w:lineRule="auto"/>
              <w:jc w:val="both"/>
              <w:rPr>
                <w:rFonts w:ascii="Times New Roman" w:hAnsi="Times New Roman" w:cs="Times New Roman"/>
                <w:sz w:val="28"/>
                <w:szCs w:val="28"/>
              </w:rPr>
            </w:pPr>
            <w:r w:rsidRPr="006C7C86">
              <w:rPr>
                <w:rFonts w:ascii="Times New Roman" w:hAnsi="Times New Roman" w:cs="Times New Roman"/>
                <w:sz w:val="28"/>
                <w:szCs w:val="28"/>
              </w:rPr>
              <w:t xml:space="preserve"> № 273-ФЗ «Об образовании в Российской Федерации</w:t>
            </w:r>
          </w:p>
          <w:p w:rsidR="006E150F" w:rsidRDefault="006E150F" w:rsidP="0090441C">
            <w:pPr>
              <w:pStyle w:val="1"/>
              <w:spacing w:after="0" w:line="240" w:lineRule="auto"/>
              <w:jc w:val="both"/>
              <w:rPr>
                <w:rFonts w:ascii="Times New Roman" w:hAnsi="Times New Roman" w:cs="Times New Roman"/>
                <w:sz w:val="28"/>
                <w:szCs w:val="28"/>
              </w:rPr>
            </w:pPr>
            <w:r w:rsidRPr="006C7C86">
              <w:rPr>
                <w:rFonts w:ascii="Times New Roman" w:hAnsi="Times New Roman" w:cs="Times New Roman"/>
                <w:sz w:val="28"/>
                <w:szCs w:val="28"/>
              </w:rPr>
              <w:t xml:space="preserve">3. Федеральный закон от 08.05.2010 г. </w:t>
            </w:r>
          </w:p>
          <w:p w:rsidR="006E150F" w:rsidRDefault="006E150F" w:rsidP="0090441C">
            <w:pPr>
              <w:pStyle w:val="1"/>
              <w:spacing w:after="0" w:line="240" w:lineRule="auto"/>
              <w:jc w:val="both"/>
              <w:rPr>
                <w:rFonts w:ascii="Times New Roman" w:hAnsi="Times New Roman" w:cs="Times New Roman"/>
                <w:sz w:val="28"/>
                <w:szCs w:val="28"/>
              </w:rPr>
            </w:pPr>
            <w:r w:rsidRPr="006C7C86">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E150F" w:rsidRPr="006C7C86" w:rsidRDefault="006E150F" w:rsidP="0090441C">
            <w:pPr>
              <w:pStyle w:val="1"/>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4D218B">
              <w:rPr>
                <w:rFonts w:ascii="Times New Roman" w:hAnsi="Times New Roman" w:cs="Times New Roman"/>
                <w:sz w:val="28"/>
                <w:szCs w:val="28"/>
              </w:rPr>
              <w:t>Федеральный государственный образовательный стандарт</w:t>
            </w:r>
          </w:p>
          <w:p w:rsidR="006E150F" w:rsidRPr="006C7C86" w:rsidRDefault="006E150F" w:rsidP="0090441C">
            <w:pPr>
              <w:pStyle w:val="1"/>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6C7C86">
              <w:rPr>
                <w:rFonts w:ascii="Times New Roman" w:hAnsi="Times New Roman" w:cs="Times New Roman"/>
                <w:sz w:val="28"/>
                <w:szCs w:val="28"/>
              </w:rPr>
              <w:t xml:space="preserve">. Письмо Министерства образования и науки РФ от 12.05.11г.  N 03-296 «Об организации внеурочной деятельности при введении ФГОС общего образования» </w:t>
            </w:r>
          </w:p>
          <w:p w:rsidR="006E150F" w:rsidRPr="006C7C86" w:rsidRDefault="006E150F" w:rsidP="0090441C">
            <w:pPr>
              <w:pStyle w:val="pboth"/>
              <w:spacing w:before="0" w:beforeAutospacing="0" w:after="0" w:afterAutospacing="0"/>
              <w:jc w:val="both"/>
              <w:textAlignment w:val="baseline"/>
              <w:rPr>
                <w:color w:val="000000"/>
                <w:sz w:val="28"/>
                <w:szCs w:val="28"/>
              </w:rPr>
            </w:pPr>
            <w:r>
              <w:rPr>
                <w:color w:val="000000"/>
                <w:sz w:val="28"/>
                <w:szCs w:val="28"/>
              </w:rPr>
              <w:t>6</w:t>
            </w:r>
            <w:r w:rsidRPr="006C7C86">
              <w:rPr>
                <w:color w:val="000000"/>
                <w:sz w:val="28"/>
                <w:szCs w:val="28"/>
              </w:rPr>
              <w:t>.Письмо Минобрнауки России от18.08</w:t>
            </w:r>
            <w:r>
              <w:rPr>
                <w:color w:val="000000"/>
                <w:sz w:val="28"/>
                <w:szCs w:val="28"/>
              </w:rPr>
              <w:t>.</w:t>
            </w:r>
            <w:r w:rsidRPr="006C7C86">
              <w:rPr>
                <w:color w:val="000000"/>
                <w:sz w:val="28"/>
                <w:szCs w:val="28"/>
              </w:rPr>
              <w:t>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6E150F" w:rsidRPr="006C7C86" w:rsidRDefault="006E150F" w:rsidP="0090441C">
            <w:pPr>
              <w:pStyle w:val="pboth"/>
              <w:spacing w:before="0" w:beforeAutospacing="0" w:after="0" w:afterAutospacing="0"/>
              <w:jc w:val="both"/>
              <w:textAlignment w:val="baseline"/>
              <w:rPr>
                <w:color w:val="000000"/>
                <w:sz w:val="28"/>
                <w:szCs w:val="28"/>
              </w:rPr>
            </w:pPr>
            <w:r>
              <w:rPr>
                <w:color w:val="000000"/>
                <w:sz w:val="28"/>
                <w:szCs w:val="28"/>
              </w:rPr>
              <w:t>7</w:t>
            </w:r>
            <w:r w:rsidRPr="006C7C86">
              <w:rPr>
                <w:color w:val="000000"/>
                <w:sz w:val="28"/>
                <w:szCs w:val="28"/>
              </w:rPr>
              <w:t>. Письмо Минобрнауки России от 28.08</w:t>
            </w:r>
            <w:r>
              <w:rPr>
                <w:color w:val="000000"/>
                <w:sz w:val="28"/>
                <w:szCs w:val="28"/>
              </w:rPr>
              <w:t>.</w:t>
            </w:r>
            <w:r w:rsidRPr="006C7C86">
              <w:rPr>
                <w:color w:val="000000"/>
                <w:sz w:val="28"/>
                <w:szCs w:val="28"/>
              </w:rPr>
              <w:t>2015 №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6E150F" w:rsidRPr="006C7C86" w:rsidRDefault="006E150F" w:rsidP="0090441C">
            <w:pPr>
              <w:pStyle w:val="pboth"/>
              <w:spacing w:before="0" w:beforeAutospacing="0" w:after="0" w:afterAutospacing="0"/>
              <w:jc w:val="both"/>
              <w:textAlignment w:val="baseline"/>
              <w:rPr>
                <w:color w:val="000000"/>
                <w:sz w:val="28"/>
                <w:szCs w:val="28"/>
              </w:rPr>
            </w:pPr>
            <w:r>
              <w:rPr>
                <w:color w:val="000000"/>
                <w:sz w:val="28"/>
                <w:szCs w:val="28"/>
              </w:rPr>
              <w:t>8. Письмо Минобрнауки Р</w:t>
            </w:r>
            <w:r w:rsidRPr="006C7C86">
              <w:rPr>
                <w:color w:val="000000"/>
                <w:sz w:val="28"/>
                <w:szCs w:val="28"/>
              </w:rPr>
              <w:t>оссии от 07.12.2015 №09-3482 «О направлении информации (Методические рекомендации по организации сетевого взаимодействия общеобразовательных организаций дополнительного образования, профессиональных образовательных организаций, промышленных предприятий и бизнес-структур в сфере научно-технического творчества, в том числе робототехники)»</w:t>
            </w:r>
          </w:p>
          <w:p w:rsidR="006E150F" w:rsidRDefault="006E150F" w:rsidP="0090441C">
            <w:pPr>
              <w:pStyle w:val="pboth"/>
              <w:spacing w:before="0" w:beforeAutospacing="0" w:after="0" w:afterAutospacing="0"/>
              <w:jc w:val="both"/>
              <w:textAlignment w:val="baseline"/>
              <w:rPr>
                <w:color w:val="000000"/>
                <w:sz w:val="28"/>
                <w:szCs w:val="28"/>
              </w:rPr>
            </w:pPr>
            <w:r>
              <w:rPr>
                <w:color w:val="000000"/>
                <w:sz w:val="28"/>
                <w:szCs w:val="28"/>
              </w:rPr>
              <w:t>9.</w:t>
            </w:r>
            <w:r w:rsidRPr="006C7C86">
              <w:rPr>
                <w:color w:val="000000"/>
                <w:sz w:val="28"/>
                <w:szCs w:val="28"/>
              </w:rPr>
              <w:t>Концепция развития дополнительного</w:t>
            </w:r>
            <w:r>
              <w:rPr>
                <w:color w:val="000000"/>
                <w:sz w:val="28"/>
                <w:szCs w:val="28"/>
              </w:rPr>
              <w:t xml:space="preserve"> образования детей от 4.09. 2014 </w:t>
            </w:r>
            <w:r w:rsidRPr="006C7C86">
              <w:rPr>
                <w:color w:val="000000"/>
                <w:sz w:val="28"/>
                <w:szCs w:val="28"/>
              </w:rPr>
              <w:t>№1726 РФ</w:t>
            </w:r>
          </w:p>
          <w:p w:rsidR="006E150F" w:rsidRPr="006C7C86" w:rsidRDefault="006E150F" w:rsidP="0090441C">
            <w:pPr>
              <w:pStyle w:val="pboth"/>
              <w:spacing w:before="0" w:beforeAutospacing="0" w:after="0" w:afterAutospacing="0"/>
              <w:jc w:val="both"/>
              <w:textAlignment w:val="baseline"/>
              <w:rPr>
                <w:color w:val="000000"/>
                <w:sz w:val="28"/>
                <w:szCs w:val="28"/>
              </w:rPr>
            </w:pPr>
            <w:r>
              <w:rPr>
                <w:color w:val="000000"/>
                <w:sz w:val="28"/>
                <w:szCs w:val="28"/>
              </w:rPr>
              <w:t>10.</w:t>
            </w:r>
            <w:r>
              <w:t xml:space="preserve"> </w:t>
            </w:r>
            <w:r w:rsidRPr="004D218B">
              <w:rPr>
                <w:color w:val="000000"/>
                <w:sz w:val="28"/>
                <w:szCs w:val="28"/>
              </w:rPr>
              <w:t>Локальные акты (Должностные инструкции работников образовательного учреждения, приказы об утверждении рабочих программ учебных курсов, дисциплин (модулей), положение о распределении стимулирующей части фонда оплаты труда работников образовательного учреждения).</w:t>
            </w:r>
          </w:p>
        </w:tc>
      </w:tr>
      <w:tr w:rsidR="006E150F" w:rsidRPr="006C7C86" w:rsidTr="0090441C">
        <w:trPr>
          <w:trHeight w:val="4985"/>
        </w:trPr>
        <w:tc>
          <w:tcPr>
            <w:tcW w:w="3119" w:type="dxa"/>
            <w:tcBorders>
              <w:bottom w:val="single" w:sz="4" w:space="0" w:color="auto"/>
            </w:tcBorders>
          </w:tcPr>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Ожидаемые результаты</w:t>
            </w: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sz w:val="28"/>
                <w:szCs w:val="28"/>
              </w:rPr>
            </w:pPr>
          </w:p>
        </w:tc>
        <w:tc>
          <w:tcPr>
            <w:tcW w:w="6804" w:type="dxa"/>
            <w:tcBorders>
              <w:bottom w:val="single" w:sz="4" w:space="0" w:color="auto"/>
            </w:tcBorders>
          </w:tcPr>
          <w:p w:rsidR="006E150F" w:rsidRPr="00127D1C" w:rsidRDefault="006E150F" w:rsidP="0090441C">
            <w:pPr>
              <w:pStyle w:val="ListParagraph"/>
              <w:numPr>
                <w:ilvl w:val="0"/>
                <w:numId w:val="7"/>
              </w:numPr>
              <w:jc w:val="both"/>
              <w:rPr>
                <w:bCs/>
                <w:sz w:val="28"/>
                <w:szCs w:val="28"/>
              </w:rPr>
            </w:pPr>
            <w:r w:rsidRPr="00127D1C">
              <w:rPr>
                <w:bCs/>
                <w:sz w:val="28"/>
                <w:szCs w:val="28"/>
              </w:rPr>
              <w:t>Выявлены дефициты и определены актуальные программные направления для муниципалитета, через проведение событийного мониторинга по типу «МетаЧемпа».</w:t>
            </w:r>
          </w:p>
          <w:p w:rsidR="006E150F" w:rsidRPr="00127D1C" w:rsidRDefault="006E150F" w:rsidP="0090441C">
            <w:pPr>
              <w:pStyle w:val="ListParagraph"/>
              <w:numPr>
                <w:ilvl w:val="0"/>
                <w:numId w:val="7"/>
              </w:numPr>
              <w:jc w:val="both"/>
              <w:rPr>
                <w:bCs/>
                <w:sz w:val="28"/>
                <w:szCs w:val="28"/>
              </w:rPr>
            </w:pPr>
            <w:r w:rsidRPr="00127D1C">
              <w:rPr>
                <w:bCs/>
                <w:sz w:val="28"/>
                <w:szCs w:val="28"/>
              </w:rPr>
              <w:t>Разработаны и внедрены программы с новым содержанием, реализуемые в сетевой форме учетом актуальных программных направлений.</w:t>
            </w:r>
          </w:p>
          <w:p w:rsidR="006E150F" w:rsidRPr="00127D1C" w:rsidRDefault="006E150F" w:rsidP="0090441C">
            <w:pPr>
              <w:pStyle w:val="ListParagraph"/>
              <w:numPr>
                <w:ilvl w:val="0"/>
                <w:numId w:val="7"/>
              </w:numPr>
              <w:jc w:val="both"/>
              <w:rPr>
                <w:bCs/>
                <w:sz w:val="28"/>
                <w:szCs w:val="28"/>
              </w:rPr>
            </w:pPr>
            <w:r w:rsidRPr="00127D1C">
              <w:rPr>
                <w:bCs/>
                <w:sz w:val="28"/>
                <w:szCs w:val="28"/>
              </w:rPr>
              <w:t>Повышена профессиональная компетентность педагогов в области обновления содержания образовательных программ и реализации их в сетевой форме.</w:t>
            </w:r>
          </w:p>
          <w:p w:rsidR="006E150F" w:rsidRPr="006C7C86" w:rsidRDefault="006E150F" w:rsidP="0090441C">
            <w:pPr>
              <w:pStyle w:val="ListParagraph"/>
              <w:numPr>
                <w:ilvl w:val="0"/>
                <w:numId w:val="7"/>
              </w:numPr>
              <w:jc w:val="both"/>
              <w:rPr>
                <w:bCs/>
                <w:sz w:val="28"/>
                <w:szCs w:val="28"/>
              </w:rPr>
            </w:pPr>
            <w:r w:rsidRPr="00127D1C">
              <w:rPr>
                <w:bCs/>
                <w:sz w:val="28"/>
                <w:szCs w:val="28"/>
              </w:rPr>
              <w:t>Создана муниципальная модель взаимодействия сетевых образовательных программ, и нормативно-правовая база для сопровождения модели.</w:t>
            </w:r>
          </w:p>
        </w:tc>
      </w:tr>
      <w:tr w:rsidR="006E150F" w:rsidRPr="006C7C86" w:rsidTr="00C617D7">
        <w:trPr>
          <w:trHeight w:val="2270"/>
        </w:trPr>
        <w:tc>
          <w:tcPr>
            <w:tcW w:w="3119" w:type="dxa"/>
            <w:tcBorders>
              <w:top w:val="single" w:sz="4" w:space="0" w:color="auto"/>
              <w:bottom w:val="single" w:sz="4" w:space="0" w:color="auto"/>
            </w:tcBorders>
          </w:tcPr>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Качественные критерии</w:t>
            </w: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p w:rsidR="006E150F" w:rsidRPr="006C7C86" w:rsidRDefault="006E150F" w:rsidP="0090441C">
            <w:pPr>
              <w:pStyle w:val="1"/>
              <w:spacing w:after="0" w:line="240" w:lineRule="auto"/>
              <w:jc w:val="center"/>
              <w:rPr>
                <w:rFonts w:ascii="Times New Roman" w:hAnsi="Times New Roman" w:cs="Times New Roman"/>
                <w:b/>
                <w:sz w:val="28"/>
                <w:szCs w:val="28"/>
              </w:rPr>
            </w:pPr>
          </w:p>
        </w:tc>
        <w:tc>
          <w:tcPr>
            <w:tcW w:w="6804" w:type="dxa"/>
            <w:tcBorders>
              <w:top w:val="single" w:sz="4" w:space="0" w:color="auto"/>
              <w:bottom w:val="single" w:sz="4" w:space="0" w:color="auto"/>
            </w:tcBorders>
          </w:tcPr>
          <w:p w:rsidR="006E150F" w:rsidRDefault="006E150F" w:rsidP="0090441C">
            <w:pPr>
              <w:spacing w:after="0" w:line="240" w:lineRule="auto"/>
              <w:jc w:val="both"/>
              <w:rPr>
                <w:rFonts w:ascii="Times New Roman" w:hAnsi="Times New Roman"/>
                <w:bCs/>
                <w:sz w:val="28"/>
                <w:szCs w:val="28"/>
              </w:rPr>
            </w:pPr>
            <w:r>
              <w:rPr>
                <w:rFonts w:ascii="Times New Roman" w:hAnsi="Times New Roman"/>
                <w:bCs/>
                <w:sz w:val="28"/>
                <w:szCs w:val="28"/>
              </w:rPr>
              <w:t xml:space="preserve">         1.</w:t>
            </w:r>
            <w:r w:rsidRPr="00B37ACC">
              <w:rPr>
                <w:rFonts w:ascii="Times New Roman" w:hAnsi="Times New Roman"/>
                <w:bCs/>
                <w:sz w:val="28"/>
                <w:szCs w:val="28"/>
              </w:rPr>
              <w:t>Разработаны</w:t>
            </w:r>
            <w:r>
              <w:rPr>
                <w:rFonts w:ascii="Times New Roman" w:hAnsi="Times New Roman"/>
                <w:bCs/>
                <w:sz w:val="28"/>
                <w:szCs w:val="28"/>
              </w:rPr>
              <w:t xml:space="preserve"> дополнительные</w:t>
            </w:r>
            <w:r w:rsidRPr="00B37ACC">
              <w:rPr>
                <w:rFonts w:ascii="Times New Roman" w:hAnsi="Times New Roman"/>
                <w:bCs/>
                <w:sz w:val="28"/>
                <w:szCs w:val="28"/>
              </w:rPr>
              <w:t xml:space="preserve"> образовательные программы в рамках проекта «Реальное образование</w:t>
            </w:r>
            <w:r>
              <w:rPr>
                <w:rFonts w:ascii="Times New Roman" w:hAnsi="Times New Roman"/>
                <w:bCs/>
                <w:sz w:val="28"/>
                <w:szCs w:val="28"/>
              </w:rPr>
              <w:t>», реализуемые в сетевой форме;</w:t>
            </w:r>
          </w:p>
          <w:p w:rsidR="006E150F" w:rsidRPr="00B37ACC" w:rsidRDefault="006E150F" w:rsidP="0090441C">
            <w:pPr>
              <w:spacing w:after="0" w:line="240" w:lineRule="auto"/>
              <w:ind w:firstLine="709"/>
              <w:jc w:val="both"/>
              <w:rPr>
                <w:rFonts w:ascii="Times New Roman" w:hAnsi="Times New Roman"/>
                <w:bCs/>
                <w:sz w:val="28"/>
                <w:szCs w:val="28"/>
              </w:rPr>
            </w:pPr>
            <w:r w:rsidRPr="00B37ACC">
              <w:rPr>
                <w:rFonts w:ascii="Times New Roman" w:hAnsi="Times New Roman"/>
                <w:bCs/>
                <w:sz w:val="28"/>
                <w:szCs w:val="28"/>
              </w:rPr>
              <w:t>2.Подписаны соглашения о сетевом вз</w:t>
            </w:r>
            <w:r>
              <w:rPr>
                <w:rFonts w:ascii="Times New Roman" w:hAnsi="Times New Roman"/>
                <w:bCs/>
                <w:sz w:val="28"/>
                <w:szCs w:val="28"/>
              </w:rPr>
              <w:t>аимодействии между учреждениями;</w:t>
            </w:r>
          </w:p>
          <w:p w:rsidR="006E150F" w:rsidRPr="00B37ACC" w:rsidRDefault="006E150F" w:rsidP="0090441C">
            <w:pPr>
              <w:pStyle w:val="ListParagraph"/>
              <w:ind w:left="0" w:firstLine="709"/>
              <w:jc w:val="both"/>
              <w:rPr>
                <w:bCs/>
                <w:sz w:val="28"/>
                <w:szCs w:val="28"/>
              </w:rPr>
            </w:pPr>
            <w:r w:rsidRPr="00B37ACC">
              <w:rPr>
                <w:bCs/>
                <w:sz w:val="28"/>
                <w:szCs w:val="28"/>
              </w:rPr>
              <w:t>3.Сформирована муниципальная база востребованных програ</w:t>
            </w:r>
            <w:r>
              <w:rPr>
                <w:bCs/>
                <w:sz w:val="28"/>
                <w:szCs w:val="28"/>
              </w:rPr>
              <w:t>мм, реализуемых в сетевой форме;</w:t>
            </w:r>
            <w:r w:rsidRPr="00B37ACC">
              <w:rPr>
                <w:bCs/>
                <w:sz w:val="28"/>
                <w:szCs w:val="28"/>
              </w:rPr>
              <w:t xml:space="preserve"> </w:t>
            </w:r>
          </w:p>
          <w:p w:rsidR="006E150F" w:rsidRDefault="006E150F" w:rsidP="0090441C">
            <w:pPr>
              <w:pStyle w:val="ListParagraph"/>
              <w:ind w:left="0" w:firstLine="709"/>
              <w:jc w:val="both"/>
              <w:rPr>
                <w:bCs/>
                <w:sz w:val="28"/>
                <w:szCs w:val="28"/>
              </w:rPr>
            </w:pPr>
            <w:r>
              <w:rPr>
                <w:bCs/>
                <w:sz w:val="28"/>
                <w:szCs w:val="28"/>
              </w:rPr>
              <w:t>4.</w:t>
            </w:r>
            <w:r w:rsidRPr="00B37ACC">
              <w:rPr>
                <w:bCs/>
                <w:sz w:val="28"/>
                <w:szCs w:val="28"/>
              </w:rPr>
              <w:t>Освоена технология комплексного мониторинга метапредметных и ли</w:t>
            </w:r>
            <w:r>
              <w:rPr>
                <w:bCs/>
                <w:sz w:val="28"/>
                <w:szCs w:val="28"/>
              </w:rPr>
              <w:t>чностных результатов школьников;</w:t>
            </w:r>
          </w:p>
          <w:p w:rsidR="006E150F" w:rsidRDefault="006E150F" w:rsidP="0090441C">
            <w:pPr>
              <w:pStyle w:val="ListParagraph"/>
              <w:ind w:left="0" w:firstLine="709"/>
              <w:jc w:val="both"/>
              <w:rPr>
                <w:bCs/>
                <w:sz w:val="28"/>
                <w:szCs w:val="28"/>
              </w:rPr>
            </w:pPr>
            <w:r>
              <w:rPr>
                <w:bCs/>
                <w:sz w:val="28"/>
                <w:szCs w:val="28"/>
              </w:rPr>
              <w:t>5. Разработано городское положение о сетевом взаимодействии;</w:t>
            </w:r>
          </w:p>
          <w:p w:rsidR="006E150F" w:rsidRDefault="006E150F" w:rsidP="0090441C">
            <w:pPr>
              <w:pStyle w:val="ListParagraph"/>
              <w:ind w:left="0" w:firstLine="709"/>
              <w:jc w:val="both"/>
              <w:rPr>
                <w:bCs/>
                <w:sz w:val="28"/>
                <w:szCs w:val="28"/>
              </w:rPr>
            </w:pPr>
            <w:r>
              <w:rPr>
                <w:bCs/>
                <w:sz w:val="28"/>
                <w:szCs w:val="28"/>
              </w:rPr>
              <w:t>6.</w:t>
            </w:r>
            <w:r w:rsidRPr="00D719AB">
              <w:rPr>
                <w:bCs/>
                <w:sz w:val="28"/>
                <w:szCs w:val="28"/>
              </w:rPr>
              <w:t>Создана муниципальная</w:t>
            </w:r>
            <w:r>
              <w:rPr>
                <w:bCs/>
                <w:sz w:val="28"/>
                <w:szCs w:val="28"/>
              </w:rPr>
              <w:t xml:space="preserve"> модель сетевого взаимодействия;</w:t>
            </w:r>
          </w:p>
          <w:p w:rsidR="006E150F" w:rsidRPr="006C7C86" w:rsidRDefault="006E150F" w:rsidP="0090441C">
            <w:pPr>
              <w:pStyle w:val="ListParagraph"/>
              <w:ind w:left="0" w:firstLine="709"/>
              <w:jc w:val="both"/>
              <w:rPr>
                <w:bCs/>
                <w:sz w:val="28"/>
                <w:szCs w:val="28"/>
              </w:rPr>
            </w:pPr>
            <w:r>
              <w:rPr>
                <w:bCs/>
                <w:sz w:val="28"/>
                <w:szCs w:val="28"/>
              </w:rPr>
              <w:t>7.</w:t>
            </w:r>
            <w:r w:rsidRPr="00B37ACC">
              <w:rPr>
                <w:bCs/>
                <w:sz w:val="28"/>
                <w:szCs w:val="28"/>
              </w:rPr>
              <w:t xml:space="preserve">Составлены локальные акты, регламентирующие </w:t>
            </w:r>
            <w:r>
              <w:rPr>
                <w:bCs/>
                <w:sz w:val="28"/>
                <w:szCs w:val="28"/>
              </w:rPr>
              <w:t>процесс сетевого взаимодействия.</w:t>
            </w:r>
          </w:p>
        </w:tc>
      </w:tr>
      <w:tr w:rsidR="006E150F" w:rsidRPr="006C7C86" w:rsidTr="00C617D7">
        <w:trPr>
          <w:trHeight w:val="1737"/>
        </w:trPr>
        <w:tc>
          <w:tcPr>
            <w:tcW w:w="3119" w:type="dxa"/>
            <w:tcBorders>
              <w:top w:val="single" w:sz="4" w:space="0" w:color="auto"/>
              <w:bottom w:val="single" w:sz="4" w:space="0" w:color="auto"/>
            </w:tcBorders>
          </w:tcPr>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Количественные критерии</w:t>
            </w:r>
          </w:p>
          <w:p w:rsidR="006E150F" w:rsidRPr="006C7C86" w:rsidRDefault="006E150F" w:rsidP="0090441C">
            <w:pPr>
              <w:pStyle w:val="1"/>
              <w:spacing w:after="0" w:line="240" w:lineRule="auto"/>
              <w:rPr>
                <w:rFonts w:ascii="Times New Roman" w:hAnsi="Times New Roman" w:cs="Times New Roman"/>
                <w:b/>
                <w:sz w:val="28"/>
                <w:szCs w:val="28"/>
              </w:rPr>
            </w:pPr>
          </w:p>
        </w:tc>
        <w:tc>
          <w:tcPr>
            <w:tcW w:w="6804" w:type="dxa"/>
            <w:tcBorders>
              <w:top w:val="single" w:sz="4" w:space="0" w:color="auto"/>
              <w:bottom w:val="single" w:sz="4" w:space="0" w:color="auto"/>
            </w:tcBorders>
          </w:tcPr>
          <w:p w:rsidR="006E150F" w:rsidRPr="00B37ACC" w:rsidRDefault="006E150F" w:rsidP="0090441C">
            <w:pPr>
              <w:pStyle w:val="ListParagraph"/>
              <w:ind w:left="0" w:firstLine="709"/>
              <w:jc w:val="both"/>
              <w:rPr>
                <w:bCs/>
                <w:sz w:val="28"/>
                <w:szCs w:val="28"/>
              </w:rPr>
            </w:pPr>
            <w:r w:rsidRPr="00B37ACC">
              <w:rPr>
                <w:bCs/>
                <w:sz w:val="28"/>
                <w:szCs w:val="28"/>
              </w:rPr>
              <w:t>1.Доля образовательных организаций и организаций дополнительного образования в сети.</w:t>
            </w:r>
          </w:p>
          <w:p w:rsidR="006E150F" w:rsidRPr="00B37ACC" w:rsidRDefault="006E150F" w:rsidP="0090441C">
            <w:pPr>
              <w:pStyle w:val="ListParagraph"/>
              <w:ind w:left="0" w:firstLine="709"/>
              <w:jc w:val="both"/>
              <w:rPr>
                <w:bCs/>
                <w:sz w:val="28"/>
                <w:szCs w:val="28"/>
              </w:rPr>
            </w:pPr>
            <w:r w:rsidRPr="00B37ACC">
              <w:rPr>
                <w:bCs/>
                <w:sz w:val="28"/>
                <w:szCs w:val="28"/>
              </w:rPr>
              <w:t>2.Доля педагогов, повысивших квалификацию в области создания программ, реализуемых в сетевой форме.</w:t>
            </w:r>
          </w:p>
          <w:p w:rsidR="006E150F" w:rsidRDefault="006E150F" w:rsidP="0090441C">
            <w:pPr>
              <w:pStyle w:val="ListParagraph"/>
              <w:ind w:left="0" w:firstLine="709"/>
              <w:jc w:val="both"/>
              <w:rPr>
                <w:bCs/>
                <w:sz w:val="28"/>
                <w:szCs w:val="28"/>
              </w:rPr>
            </w:pPr>
            <w:r w:rsidRPr="00B37ACC">
              <w:rPr>
                <w:bCs/>
                <w:sz w:val="28"/>
                <w:szCs w:val="28"/>
              </w:rPr>
              <w:t>3. Увеличение доли участников программ, реализуемых в сетевой форме.</w:t>
            </w:r>
          </w:p>
          <w:p w:rsidR="006E150F" w:rsidRPr="006C7C86" w:rsidRDefault="006E150F" w:rsidP="0090441C">
            <w:pPr>
              <w:pStyle w:val="ListParagraph"/>
              <w:ind w:left="0" w:firstLine="709"/>
              <w:jc w:val="both"/>
              <w:rPr>
                <w:bCs/>
                <w:sz w:val="28"/>
                <w:szCs w:val="28"/>
              </w:rPr>
            </w:pPr>
            <w:r>
              <w:rPr>
                <w:bCs/>
                <w:sz w:val="28"/>
                <w:szCs w:val="28"/>
              </w:rPr>
              <w:t>4 Доля новых дополнительных образовательных программ, реализуемых в сетевой форме.</w:t>
            </w:r>
          </w:p>
        </w:tc>
      </w:tr>
      <w:tr w:rsidR="006E150F" w:rsidRPr="006C7C86" w:rsidTr="00C617D7">
        <w:tc>
          <w:tcPr>
            <w:tcW w:w="3119" w:type="dxa"/>
          </w:tcPr>
          <w:p w:rsidR="006E150F" w:rsidRPr="006C7C86" w:rsidRDefault="006E150F" w:rsidP="0090441C">
            <w:pPr>
              <w:pStyle w:val="1"/>
              <w:spacing w:after="0" w:line="240" w:lineRule="auto"/>
              <w:jc w:val="center"/>
              <w:rPr>
                <w:rFonts w:ascii="Times New Roman" w:hAnsi="Times New Roman" w:cs="Times New Roman"/>
                <w:sz w:val="28"/>
                <w:szCs w:val="28"/>
              </w:rPr>
            </w:pPr>
            <w:r w:rsidRPr="006C7C86">
              <w:rPr>
                <w:rFonts w:ascii="Times New Roman" w:hAnsi="Times New Roman" w:cs="Times New Roman"/>
                <w:b/>
                <w:sz w:val="28"/>
                <w:szCs w:val="28"/>
              </w:rPr>
              <w:t>Ресурсы</w:t>
            </w:r>
          </w:p>
        </w:tc>
        <w:tc>
          <w:tcPr>
            <w:tcW w:w="6804" w:type="dxa"/>
          </w:tcPr>
          <w:p w:rsidR="006E150F" w:rsidRPr="006C7C86" w:rsidRDefault="006E150F" w:rsidP="0090441C">
            <w:pPr>
              <w:pStyle w:val="1"/>
              <w:spacing w:after="0" w:line="240" w:lineRule="auto"/>
              <w:rPr>
                <w:rFonts w:ascii="Times New Roman" w:hAnsi="Times New Roman" w:cs="Times New Roman"/>
                <w:sz w:val="28"/>
                <w:szCs w:val="28"/>
              </w:rPr>
            </w:pPr>
            <w:r w:rsidRPr="00C617D7">
              <w:rPr>
                <w:rFonts w:ascii="Times New Roman" w:hAnsi="Times New Roman" w:cs="Times New Roman"/>
                <w:b/>
                <w:sz w:val="28"/>
                <w:szCs w:val="28"/>
              </w:rPr>
              <w:t>Кадровые</w:t>
            </w:r>
            <w:r w:rsidRPr="006C7C86">
              <w:rPr>
                <w:rFonts w:ascii="Times New Roman" w:hAnsi="Times New Roman" w:cs="Times New Roman"/>
                <w:sz w:val="28"/>
                <w:szCs w:val="28"/>
              </w:rPr>
              <w:t>: Руководители ОО, кураторы проекта, педагоги общеобразовательных организаций, педагоги дополнительного образования.</w:t>
            </w:r>
          </w:p>
          <w:p w:rsidR="006E150F" w:rsidRPr="006C7C86" w:rsidRDefault="006E150F" w:rsidP="0090441C">
            <w:pPr>
              <w:pStyle w:val="1"/>
              <w:spacing w:after="0" w:line="240" w:lineRule="auto"/>
              <w:rPr>
                <w:rFonts w:ascii="Times New Roman" w:hAnsi="Times New Roman" w:cs="Times New Roman"/>
                <w:sz w:val="28"/>
                <w:szCs w:val="28"/>
              </w:rPr>
            </w:pPr>
            <w:r w:rsidRPr="00C617D7">
              <w:rPr>
                <w:rFonts w:ascii="Times New Roman" w:hAnsi="Times New Roman" w:cs="Times New Roman"/>
                <w:b/>
                <w:sz w:val="28"/>
                <w:szCs w:val="28"/>
              </w:rPr>
              <w:t>Информационные</w:t>
            </w:r>
            <w:r w:rsidRPr="006C7C86">
              <w:rPr>
                <w:rFonts w:ascii="Times New Roman" w:hAnsi="Times New Roman" w:cs="Times New Roman"/>
                <w:sz w:val="28"/>
                <w:szCs w:val="28"/>
              </w:rPr>
              <w:t>: информационно – образовательная среда.</w:t>
            </w:r>
          </w:p>
          <w:p w:rsidR="006E150F" w:rsidRPr="006C7C86" w:rsidRDefault="006E150F" w:rsidP="0090441C">
            <w:pPr>
              <w:pStyle w:val="1"/>
              <w:spacing w:after="0" w:line="240" w:lineRule="auto"/>
              <w:rPr>
                <w:rFonts w:ascii="Times New Roman" w:hAnsi="Times New Roman" w:cs="Times New Roman"/>
                <w:sz w:val="28"/>
                <w:szCs w:val="28"/>
              </w:rPr>
            </w:pPr>
            <w:r w:rsidRPr="00C617D7">
              <w:rPr>
                <w:rFonts w:ascii="Times New Roman" w:hAnsi="Times New Roman" w:cs="Times New Roman"/>
                <w:b/>
                <w:sz w:val="28"/>
                <w:szCs w:val="28"/>
              </w:rPr>
              <w:t>Материально – технические</w:t>
            </w:r>
            <w:r w:rsidRPr="006C7C86">
              <w:rPr>
                <w:rFonts w:ascii="Times New Roman" w:hAnsi="Times New Roman" w:cs="Times New Roman"/>
                <w:sz w:val="28"/>
                <w:szCs w:val="28"/>
              </w:rPr>
              <w:t>: использование оборудования и коммуникационных ка</w:t>
            </w:r>
            <w:r>
              <w:rPr>
                <w:rFonts w:ascii="Times New Roman" w:hAnsi="Times New Roman" w:cs="Times New Roman"/>
                <w:sz w:val="28"/>
                <w:szCs w:val="28"/>
              </w:rPr>
              <w:t>налов образовательных организаций</w:t>
            </w:r>
            <w:r w:rsidRPr="006C7C86">
              <w:rPr>
                <w:rFonts w:ascii="Times New Roman" w:hAnsi="Times New Roman" w:cs="Times New Roman"/>
                <w:sz w:val="28"/>
                <w:szCs w:val="28"/>
              </w:rPr>
              <w:t xml:space="preserve"> и муниципалитета.</w:t>
            </w:r>
          </w:p>
          <w:p w:rsidR="006E150F" w:rsidRPr="006C7C86" w:rsidRDefault="006E150F" w:rsidP="0090441C">
            <w:pPr>
              <w:pStyle w:val="1"/>
              <w:spacing w:after="0" w:line="240" w:lineRule="auto"/>
              <w:rPr>
                <w:rFonts w:ascii="Times New Roman" w:hAnsi="Times New Roman" w:cs="Times New Roman"/>
                <w:b/>
                <w:sz w:val="28"/>
                <w:szCs w:val="28"/>
              </w:rPr>
            </w:pPr>
            <w:r w:rsidRPr="00C617D7">
              <w:rPr>
                <w:rFonts w:ascii="Times New Roman" w:hAnsi="Times New Roman" w:cs="Times New Roman"/>
                <w:b/>
                <w:sz w:val="28"/>
                <w:szCs w:val="28"/>
              </w:rPr>
              <w:t>Финансовые</w:t>
            </w:r>
            <w:r w:rsidRPr="00F4738E">
              <w:rPr>
                <w:rFonts w:ascii="Times New Roman" w:hAnsi="Times New Roman" w:cs="Times New Roman"/>
                <w:sz w:val="28"/>
                <w:szCs w:val="28"/>
              </w:rPr>
              <w:t>: бю</w:t>
            </w:r>
            <w:r>
              <w:rPr>
                <w:rFonts w:ascii="Times New Roman" w:hAnsi="Times New Roman" w:cs="Times New Roman"/>
                <w:sz w:val="28"/>
                <w:szCs w:val="28"/>
              </w:rPr>
              <w:t>джетные средства образовательных организаций</w:t>
            </w:r>
            <w:r w:rsidRPr="00F4738E">
              <w:rPr>
                <w:rFonts w:ascii="Times New Roman" w:hAnsi="Times New Roman" w:cs="Times New Roman"/>
                <w:sz w:val="28"/>
                <w:szCs w:val="28"/>
              </w:rPr>
              <w:t>, бюджетные средства дополнительного обр</w:t>
            </w:r>
            <w:r>
              <w:rPr>
                <w:rFonts w:ascii="Times New Roman" w:hAnsi="Times New Roman" w:cs="Times New Roman"/>
                <w:sz w:val="28"/>
                <w:szCs w:val="28"/>
              </w:rPr>
              <w:t>азования</w:t>
            </w:r>
            <w:r w:rsidRPr="00F4738E">
              <w:rPr>
                <w:rFonts w:ascii="Times New Roman" w:hAnsi="Times New Roman" w:cs="Times New Roman"/>
                <w:sz w:val="28"/>
                <w:szCs w:val="28"/>
              </w:rPr>
              <w:t>, средства родителей</w:t>
            </w:r>
            <w:r w:rsidRPr="006C7C86">
              <w:rPr>
                <w:rFonts w:ascii="Times New Roman" w:hAnsi="Times New Roman" w:cs="Times New Roman"/>
                <w:b/>
                <w:sz w:val="28"/>
                <w:szCs w:val="28"/>
              </w:rPr>
              <w:t>.</w:t>
            </w:r>
          </w:p>
        </w:tc>
      </w:tr>
      <w:tr w:rsidR="006E150F" w:rsidRPr="006C7C86" w:rsidTr="00C617D7">
        <w:tc>
          <w:tcPr>
            <w:tcW w:w="3119" w:type="dxa"/>
          </w:tcPr>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Механизм реализации</w:t>
            </w:r>
          </w:p>
          <w:p w:rsidR="006E150F" w:rsidRPr="006C7C86" w:rsidRDefault="006E150F" w:rsidP="0090441C">
            <w:pPr>
              <w:pStyle w:val="1"/>
              <w:spacing w:after="0" w:line="240" w:lineRule="auto"/>
              <w:rPr>
                <w:rFonts w:ascii="Times New Roman" w:hAnsi="Times New Roman" w:cs="Times New Roman"/>
                <w:b/>
                <w:sz w:val="28"/>
                <w:szCs w:val="28"/>
              </w:rPr>
            </w:pPr>
          </w:p>
        </w:tc>
        <w:tc>
          <w:tcPr>
            <w:tcW w:w="6804" w:type="dxa"/>
          </w:tcPr>
          <w:p w:rsidR="006E150F" w:rsidRPr="006C7C86" w:rsidRDefault="006E150F" w:rsidP="0090441C">
            <w:pPr>
              <w:pStyle w:val="1"/>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презентация, апробация образовательных </w:t>
            </w:r>
            <w:r w:rsidRPr="006C7C86">
              <w:rPr>
                <w:rFonts w:ascii="Times New Roman" w:hAnsi="Times New Roman" w:cs="Times New Roman"/>
                <w:sz w:val="28"/>
                <w:szCs w:val="28"/>
              </w:rPr>
              <w:t>программ</w:t>
            </w:r>
            <w:r>
              <w:rPr>
                <w:rFonts w:ascii="Times New Roman" w:hAnsi="Times New Roman" w:cs="Times New Roman"/>
                <w:sz w:val="28"/>
                <w:szCs w:val="28"/>
              </w:rPr>
              <w:t>, реализуемых в сетевой форме</w:t>
            </w:r>
          </w:p>
        </w:tc>
      </w:tr>
      <w:tr w:rsidR="006E150F" w:rsidRPr="006C7C86" w:rsidTr="00C617D7">
        <w:tc>
          <w:tcPr>
            <w:tcW w:w="3119" w:type="dxa"/>
          </w:tcPr>
          <w:p w:rsidR="006E150F" w:rsidRPr="006C7C86" w:rsidRDefault="006E150F" w:rsidP="0090441C">
            <w:pPr>
              <w:pStyle w:val="1"/>
              <w:spacing w:after="0" w:line="240" w:lineRule="auto"/>
              <w:jc w:val="center"/>
              <w:rPr>
                <w:rFonts w:ascii="Times New Roman" w:hAnsi="Times New Roman" w:cs="Times New Roman"/>
                <w:b/>
                <w:sz w:val="28"/>
                <w:szCs w:val="28"/>
              </w:rPr>
            </w:pPr>
            <w:r w:rsidRPr="006C7C86">
              <w:rPr>
                <w:rFonts w:ascii="Times New Roman" w:hAnsi="Times New Roman" w:cs="Times New Roman"/>
                <w:b/>
                <w:sz w:val="28"/>
                <w:szCs w:val="28"/>
              </w:rPr>
              <w:t>Продукт</w:t>
            </w:r>
          </w:p>
        </w:tc>
        <w:tc>
          <w:tcPr>
            <w:tcW w:w="6804" w:type="dxa"/>
          </w:tcPr>
          <w:p w:rsidR="006E150F" w:rsidRPr="00CE4703" w:rsidRDefault="006E150F" w:rsidP="0090441C">
            <w:pPr>
              <w:spacing w:line="240" w:lineRule="auto"/>
              <w:rPr>
                <w:rFonts w:ascii="Times New Roman" w:hAnsi="Times New Roman"/>
                <w:bCs/>
                <w:sz w:val="28"/>
                <w:szCs w:val="28"/>
              </w:rPr>
            </w:pPr>
            <w:r>
              <w:rPr>
                <w:rFonts w:ascii="Times New Roman" w:hAnsi="Times New Roman"/>
                <w:bCs/>
                <w:sz w:val="28"/>
                <w:szCs w:val="28"/>
              </w:rPr>
              <w:t>С</w:t>
            </w:r>
            <w:r w:rsidRPr="00B31AE2">
              <w:rPr>
                <w:rFonts w:ascii="Times New Roman" w:hAnsi="Times New Roman"/>
                <w:bCs/>
                <w:sz w:val="28"/>
                <w:szCs w:val="28"/>
              </w:rPr>
              <w:t xml:space="preserve">истема сетевого взаимодействия общего и дополнительного образования, которая приведет к </w:t>
            </w:r>
            <w:r>
              <w:rPr>
                <w:rFonts w:ascii="Times New Roman" w:hAnsi="Times New Roman"/>
                <w:bCs/>
                <w:sz w:val="28"/>
                <w:szCs w:val="28"/>
              </w:rPr>
              <w:t>созданию единого образовательного пространства.</w:t>
            </w:r>
          </w:p>
        </w:tc>
      </w:tr>
    </w:tbl>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sz w:val="28"/>
          <w:szCs w:val="28"/>
        </w:rPr>
      </w:pPr>
    </w:p>
    <w:p w:rsidR="006E150F" w:rsidRPr="006C7C86"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color w:val="000000"/>
          <w:sz w:val="28"/>
          <w:szCs w:val="28"/>
        </w:rPr>
      </w:pPr>
    </w:p>
    <w:p w:rsidR="006E150F" w:rsidRDefault="006E150F" w:rsidP="0090441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C7C86">
        <w:rPr>
          <w:rFonts w:ascii="Times New Roman" w:hAnsi="Times New Roman"/>
          <w:color w:val="000000"/>
          <w:sz w:val="28"/>
          <w:szCs w:val="28"/>
        </w:rPr>
        <w:t>План мероприятий</w:t>
      </w:r>
    </w:p>
    <w:p w:rsidR="006E150F" w:rsidRPr="0090441C" w:rsidRDefault="006E150F" w:rsidP="0090441C">
      <w:pPr>
        <w:autoSpaceDE w:val="0"/>
        <w:autoSpaceDN w:val="0"/>
        <w:adjustRightInd w:val="0"/>
        <w:spacing w:after="0" w:line="240" w:lineRule="auto"/>
        <w:jc w:val="right"/>
        <w:rPr>
          <w:rFonts w:ascii="Times New Roman" w:hAnsi="Times New Roman"/>
          <w:b/>
          <w:bCs/>
          <w:color w:val="000000"/>
          <w:sz w:val="20"/>
          <w:szCs w:val="20"/>
        </w:rPr>
      </w:pPr>
      <w:r w:rsidRPr="0090441C">
        <w:rPr>
          <w:rFonts w:ascii="Times New Roman" w:hAnsi="Times New Roman"/>
          <w:b/>
          <w:bCs/>
          <w:color w:val="000000"/>
          <w:sz w:val="20"/>
          <w:szCs w:val="20"/>
        </w:rPr>
        <w:t>Приложение 1</w:t>
      </w:r>
    </w:p>
    <w:p w:rsidR="006E150F" w:rsidRPr="00E4551B" w:rsidRDefault="006E150F" w:rsidP="0090441C">
      <w:pPr>
        <w:autoSpaceDE w:val="0"/>
        <w:autoSpaceDN w:val="0"/>
        <w:adjustRightInd w:val="0"/>
        <w:spacing w:after="0" w:line="240" w:lineRule="auto"/>
        <w:jc w:val="right"/>
        <w:rPr>
          <w:rFonts w:ascii="Times New Roman" w:hAnsi="Times New Roman"/>
          <w:color w:val="000000"/>
          <w:sz w:val="28"/>
          <w:szCs w:val="28"/>
        </w:rPr>
      </w:pPr>
    </w:p>
    <w:p w:rsidR="006E150F" w:rsidRDefault="006E150F" w:rsidP="0090441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Мероприятия по реализации проекта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6"/>
        <w:gridCol w:w="131"/>
        <w:gridCol w:w="3528"/>
        <w:gridCol w:w="121"/>
        <w:gridCol w:w="2619"/>
        <w:gridCol w:w="2343"/>
      </w:tblGrid>
      <w:tr w:rsidR="006E150F" w:rsidRPr="006C7C86" w:rsidTr="00121836">
        <w:trPr>
          <w:trHeight w:val="127"/>
        </w:trPr>
        <w:tc>
          <w:tcPr>
            <w:tcW w:w="9888" w:type="dxa"/>
            <w:gridSpan w:val="6"/>
          </w:tcPr>
          <w:p w:rsidR="006E150F" w:rsidRPr="006C7C86" w:rsidRDefault="006E150F" w:rsidP="0090441C">
            <w:pPr>
              <w:pStyle w:val="NormalWeb"/>
              <w:spacing w:before="0" w:beforeAutospacing="0" w:after="0" w:afterAutospacing="0"/>
              <w:jc w:val="center"/>
              <w:rPr>
                <w:b/>
                <w:color w:val="000000"/>
                <w:sz w:val="28"/>
                <w:szCs w:val="28"/>
              </w:rPr>
            </w:pPr>
            <w:r w:rsidRPr="006C7C86">
              <w:rPr>
                <w:b/>
                <w:color w:val="000000"/>
                <w:sz w:val="28"/>
                <w:szCs w:val="28"/>
              </w:rPr>
              <w:t>Планирование работ по реализации проекта</w:t>
            </w:r>
          </w:p>
          <w:p w:rsidR="006E150F" w:rsidRPr="002170E9" w:rsidRDefault="006E150F" w:rsidP="0090441C">
            <w:pPr>
              <w:spacing w:line="240" w:lineRule="auto"/>
              <w:jc w:val="center"/>
              <w:rPr>
                <w:rFonts w:ascii="Times New Roman" w:hAnsi="Times New Roman"/>
                <w:b/>
                <w:sz w:val="28"/>
                <w:szCs w:val="28"/>
              </w:rPr>
            </w:pPr>
            <w:r w:rsidRPr="002170E9">
              <w:rPr>
                <w:rFonts w:ascii="Times New Roman" w:hAnsi="Times New Roman"/>
                <w:b/>
                <w:sz w:val="28"/>
                <w:szCs w:val="28"/>
              </w:rPr>
              <w:t>«Модернизация муниципальной образовательной среды средствами сетевого взаимодействия»</w:t>
            </w:r>
          </w:p>
          <w:p w:rsidR="006E150F" w:rsidRPr="006C7C86" w:rsidRDefault="006E150F" w:rsidP="0090441C">
            <w:pPr>
              <w:pStyle w:val="NormalWeb"/>
              <w:spacing w:before="0" w:beforeAutospacing="0" w:after="0" w:afterAutospacing="0"/>
              <w:rPr>
                <w:color w:val="000000"/>
                <w:sz w:val="28"/>
                <w:szCs w:val="28"/>
              </w:rPr>
            </w:pPr>
          </w:p>
        </w:tc>
      </w:tr>
      <w:tr w:rsidR="006E150F" w:rsidRPr="006C7C86" w:rsidTr="00121836">
        <w:trPr>
          <w:trHeight w:val="127"/>
        </w:trPr>
        <w:tc>
          <w:tcPr>
            <w:tcW w:w="1277" w:type="dxa"/>
            <w:gridSpan w:val="2"/>
          </w:tcPr>
          <w:p w:rsidR="006E150F" w:rsidRPr="006C7C86" w:rsidRDefault="006E150F" w:rsidP="0090441C">
            <w:pPr>
              <w:pStyle w:val="NormalWeb"/>
              <w:spacing w:before="0" w:beforeAutospacing="0" w:after="0" w:afterAutospacing="0"/>
              <w:jc w:val="both"/>
              <w:rPr>
                <w:color w:val="000000"/>
                <w:sz w:val="28"/>
                <w:szCs w:val="28"/>
              </w:rPr>
            </w:pPr>
            <w:r w:rsidRPr="006C7C86">
              <w:rPr>
                <w:color w:val="000000"/>
                <w:sz w:val="28"/>
                <w:szCs w:val="28"/>
              </w:rPr>
              <w:t>Период</w:t>
            </w:r>
          </w:p>
        </w:tc>
        <w:tc>
          <w:tcPr>
            <w:tcW w:w="3528" w:type="dxa"/>
          </w:tcPr>
          <w:p w:rsidR="006E150F" w:rsidRPr="006C7C86" w:rsidRDefault="006E150F" w:rsidP="0090441C">
            <w:pPr>
              <w:pStyle w:val="NormalWeb"/>
              <w:spacing w:before="0" w:beforeAutospacing="0" w:after="0" w:afterAutospacing="0"/>
              <w:jc w:val="both"/>
              <w:rPr>
                <w:color w:val="000000"/>
                <w:sz w:val="28"/>
                <w:szCs w:val="28"/>
              </w:rPr>
            </w:pPr>
            <w:r w:rsidRPr="006C7C86">
              <w:rPr>
                <w:color w:val="000000"/>
                <w:sz w:val="28"/>
                <w:szCs w:val="28"/>
              </w:rPr>
              <w:t>Мероприятие</w:t>
            </w:r>
          </w:p>
        </w:tc>
        <w:tc>
          <w:tcPr>
            <w:tcW w:w="2740" w:type="dxa"/>
            <w:gridSpan w:val="2"/>
          </w:tcPr>
          <w:p w:rsidR="006E150F" w:rsidRPr="00AF5CAE" w:rsidRDefault="006E150F" w:rsidP="0090441C">
            <w:pPr>
              <w:pStyle w:val="NormalWeb"/>
              <w:spacing w:before="0" w:beforeAutospacing="0" w:after="0" w:afterAutospacing="0"/>
              <w:jc w:val="center"/>
              <w:rPr>
                <w:color w:val="000000"/>
                <w:sz w:val="28"/>
                <w:szCs w:val="28"/>
              </w:rPr>
            </w:pPr>
            <w:r>
              <w:rPr>
                <w:color w:val="000000"/>
                <w:sz w:val="28"/>
                <w:szCs w:val="28"/>
              </w:rPr>
              <w:t>Результат</w:t>
            </w:r>
          </w:p>
        </w:tc>
        <w:tc>
          <w:tcPr>
            <w:tcW w:w="2343" w:type="dxa"/>
          </w:tcPr>
          <w:p w:rsidR="006E150F" w:rsidRPr="006C7C86" w:rsidRDefault="006E150F" w:rsidP="0090441C">
            <w:pPr>
              <w:pStyle w:val="NormalWeb"/>
              <w:spacing w:before="0" w:beforeAutospacing="0" w:after="0" w:afterAutospacing="0"/>
              <w:jc w:val="both"/>
              <w:rPr>
                <w:color w:val="000000"/>
                <w:sz w:val="28"/>
                <w:szCs w:val="28"/>
              </w:rPr>
            </w:pPr>
            <w:r w:rsidRPr="006C7C86">
              <w:rPr>
                <w:color w:val="000000"/>
                <w:sz w:val="28"/>
                <w:szCs w:val="28"/>
              </w:rPr>
              <w:t>Ответственные</w:t>
            </w:r>
          </w:p>
        </w:tc>
      </w:tr>
      <w:tr w:rsidR="006E150F" w:rsidRPr="006C7C86" w:rsidTr="00121836">
        <w:trPr>
          <w:trHeight w:val="544"/>
        </w:trPr>
        <w:tc>
          <w:tcPr>
            <w:tcW w:w="9888" w:type="dxa"/>
            <w:gridSpan w:val="6"/>
            <w:tcBorders>
              <w:bottom w:val="single" w:sz="4" w:space="0" w:color="auto"/>
            </w:tcBorders>
          </w:tcPr>
          <w:p w:rsidR="006E150F" w:rsidRPr="006C7C86" w:rsidRDefault="006E150F" w:rsidP="0090441C">
            <w:pPr>
              <w:pStyle w:val="NormalWeb"/>
              <w:spacing w:before="0" w:beforeAutospacing="0" w:after="0" w:afterAutospacing="0"/>
              <w:jc w:val="center"/>
              <w:rPr>
                <w:b/>
                <w:color w:val="000000"/>
                <w:sz w:val="28"/>
                <w:szCs w:val="28"/>
              </w:rPr>
            </w:pPr>
            <w:r w:rsidRPr="006C7C86">
              <w:rPr>
                <w:b/>
                <w:color w:val="000000"/>
                <w:sz w:val="28"/>
                <w:szCs w:val="28"/>
              </w:rPr>
              <w:t>Организационный этап</w:t>
            </w:r>
          </w:p>
        </w:tc>
      </w:tr>
      <w:tr w:rsidR="006E150F" w:rsidRPr="006C7C86" w:rsidTr="00121836">
        <w:trPr>
          <w:trHeight w:val="2220"/>
        </w:trPr>
        <w:tc>
          <w:tcPr>
            <w:tcW w:w="1146" w:type="dxa"/>
            <w:tcBorders>
              <w:top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н</w:t>
            </w:r>
            <w:r w:rsidRPr="006C7C86">
              <w:rPr>
                <w:color w:val="000000"/>
                <w:sz w:val="28"/>
                <w:szCs w:val="28"/>
              </w:rPr>
              <w:t>оябрь</w:t>
            </w:r>
          </w:p>
          <w:p w:rsidR="006E150F" w:rsidRPr="006C7C86" w:rsidRDefault="006E150F" w:rsidP="0090441C">
            <w:pPr>
              <w:pStyle w:val="NormalWeb"/>
              <w:spacing w:before="0" w:beforeAutospacing="0" w:after="0" w:afterAutospacing="0"/>
              <w:rPr>
                <w:color w:val="000000"/>
                <w:sz w:val="28"/>
                <w:szCs w:val="28"/>
                <w:lang w:val="en-US"/>
              </w:rPr>
            </w:pPr>
            <w:r w:rsidRPr="006C7C86">
              <w:rPr>
                <w:color w:val="000000"/>
                <w:sz w:val="28"/>
                <w:szCs w:val="28"/>
              </w:rPr>
              <w:t>2017г</w:t>
            </w:r>
          </w:p>
        </w:tc>
        <w:tc>
          <w:tcPr>
            <w:tcW w:w="3780" w:type="dxa"/>
            <w:gridSpan w:val="3"/>
            <w:tcBorders>
              <w:top w:val="single" w:sz="4" w:space="0" w:color="auto"/>
              <w:left w:val="single" w:sz="4" w:space="0" w:color="auto"/>
              <w:bottom w:val="single" w:sz="4" w:space="0" w:color="auto"/>
              <w:right w:val="single" w:sz="4" w:space="0" w:color="auto"/>
            </w:tcBorders>
          </w:tcPr>
          <w:p w:rsidR="006E150F" w:rsidRPr="006C7C86" w:rsidRDefault="006E150F" w:rsidP="0090441C">
            <w:pPr>
              <w:spacing w:after="0" w:line="240" w:lineRule="auto"/>
              <w:rPr>
                <w:rFonts w:ascii="Times New Roman" w:hAnsi="Times New Roman"/>
                <w:color w:val="000000"/>
                <w:sz w:val="28"/>
                <w:szCs w:val="28"/>
              </w:rPr>
            </w:pPr>
            <w:r>
              <w:rPr>
                <w:rFonts w:ascii="Times New Roman" w:hAnsi="Times New Roman"/>
                <w:color w:val="000000"/>
                <w:sz w:val="28"/>
                <w:szCs w:val="28"/>
              </w:rPr>
              <w:t>Со</w:t>
            </w:r>
            <w:r w:rsidRPr="006C7C86">
              <w:rPr>
                <w:rFonts w:ascii="Times New Roman" w:hAnsi="Times New Roman"/>
                <w:color w:val="000000"/>
                <w:sz w:val="28"/>
                <w:szCs w:val="28"/>
              </w:rPr>
              <w:t>вещание директоров «Новая образовательная среда»</w:t>
            </w:r>
            <w:r>
              <w:rPr>
                <w:rFonts w:ascii="Times New Roman" w:hAnsi="Times New Roman"/>
                <w:color w:val="000000"/>
                <w:sz w:val="28"/>
                <w:szCs w:val="28"/>
              </w:rPr>
              <w:t>.</w:t>
            </w:r>
          </w:p>
        </w:tc>
        <w:tc>
          <w:tcPr>
            <w:tcW w:w="2619" w:type="dxa"/>
            <w:tcBorders>
              <w:top w:val="single" w:sz="4" w:space="0" w:color="auto"/>
              <w:left w:val="single" w:sz="4" w:space="0" w:color="auto"/>
              <w:bottom w:val="single" w:sz="4" w:space="0" w:color="auto"/>
              <w:right w:val="single" w:sz="4" w:space="0" w:color="auto"/>
            </w:tcBorders>
          </w:tcPr>
          <w:p w:rsidR="006E150F" w:rsidRDefault="006E150F" w:rsidP="0090441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Определена группа для разработки проекта. Приказ о создании рабочей группы по разработке проекта </w:t>
            </w:r>
          </w:p>
          <w:p w:rsidR="006E150F" w:rsidRPr="006C7C86" w:rsidRDefault="006E150F" w:rsidP="0090441C">
            <w:pPr>
              <w:spacing w:after="0" w:line="240" w:lineRule="auto"/>
              <w:rPr>
                <w:rFonts w:ascii="Times New Roman" w:hAnsi="Times New Roman"/>
                <w:color w:val="000000"/>
                <w:sz w:val="28"/>
                <w:szCs w:val="28"/>
              </w:rPr>
            </w:pPr>
            <w:r w:rsidRPr="006C7C86">
              <w:rPr>
                <w:rFonts w:ascii="Times New Roman" w:hAnsi="Times New Roman"/>
                <w:color w:val="000000"/>
                <w:sz w:val="28"/>
                <w:szCs w:val="28"/>
              </w:rPr>
              <w:t>«Модернизация муниципальной образовательной среды средствами сетевого взаимодействия»</w:t>
            </w:r>
            <w:r>
              <w:rPr>
                <w:rFonts w:ascii="Times New Roman" w:hAnsi="Times New Roman"/>
                <w:color w:val="000000"/>
                <w:sz w:val="28"/>
                <w:szCs w:val="28"/>
              </w:rPr>
              <w:t>.</w:t>
            </w:r>
          </w:p>
        </w:tc>
        <w:tc>
          <w:tcPr>
            <w:tcW w:w="2343" w:type="dxa"/>
            <w:tcBorders>
              <w:top w:val="single" w:sz="4" w:space="0" w:color="auto"/>
              <w:left w:val="single" w:sz="4" w:space="0" w:color="auto"/>
              <w:bottom w:val="single" w:sz="4" w:space="0" w:color="auto"/>
            </w:tcBorders>
          </w:tcPr>
          <w:p w:rsidR="006E150F" w:rsidRPr="006C7C86" w:rsidRDefault="006E150F" w:rsidP="0090441C">
            <w:pPr>
              <w:spacing w:after="0" w:line="240" w:lineRule="auto"/>
              <w:rPr>
                <w:rFonts w:ascii="Times New Roman" w:hAnsi="Times New Roman"/>
                <w:color w:val="000000"/>
                <w:sz w:val="28"/>
                <w:szCs w:val="28"/>
              </w:rPr>
            </w:pPr>
            <w:r w:rsidRPr="006C7C86">
              <w:rPr>
                <w:rFonts w:ascii="Times New Roman" w:hAnsi="Times New Roman"/>
                <w:color w:val="000000"/>
                <w:sz w:val="28"/>
                <w:szCs w:val="28"/>
              </w:rPr>
              <w:t>Фролова Н. В.</w:t>
            </w:r>
          </w:p>
          <w:p w:rsidR="006E150F" w:rsidRPr="006C7C86" w:rsidRDefault="006E150F" w:rsidP="0090441C">
            <w:pPr>
              <w:spacing w:after="0" w:line="240" w:lineRule="auto"/>
              <w:rPr>
                <w:rFonts w:ascii="Times New Roman" w:hAnsi="Times New Roman"/>
                <w:color w:val="000000"/>
                <w:sz w:val="28"/>
                <w:szCs w:val="28"/>
              </w:rPr>
            </w:pPr>
            <w:r w:rsidRPr="006C7C86">
              <w:rPr>
                <w:rFonts w:ascii="Times New Roman" w:hAnsi="Times New Roman"/>
                <w:color w:val="000000"/>
                <w:sz w:val="28"/>
                <w:szCs w:val="28"/>
              </w:rPr>
              <w:t>Кулешова В.В.</w:t>
            </w:r>
          </w:p>
          <w:p w:rsidR="006E150F" w:rsidRPr="006C7C86" w:rsidRDefault="006E150F" w:rsidP="0090441C">
            <w:pPr>
              <w:spacing w:after="0" w:line="240" w:lineRule="auto"/>
              <w:rPr>
                <w:rFonts w:ascii="Times New Roman" w:hAnsi="Times New Roman"/>
                <w:color w:val="000000"/>
                <w:sz w:val="28"/>
                <w:szCs w:val="28"/>
              </w:rPr>
            </w:pPr>
            <w:r w:rsidRPr="006C7C86">
              <w:rPr>
                <w:rFonts w:ascii="Times New Roman" w:hAnsi="Times New Roman"/>
                <w:color w:val="000000"/>
                <w:sz w:val="28"/>
                <w:szCs w:val="28"/>
              </w:rPr>
              <w:t>Ускова Л.А.</w:t>
            </w:r>
          </w:p>
          <w:p w:rsidR="006E150F" w:rsidRPr="006C7C86" w:rsidRDefault="006E150F" w:rsidP="0090441C">
            <w:pPr>
              <w:spacing w:after="0" w:line="240" w:lineRule="auto"/>
              <w:rPr>
                <w:rFonts w:ascii="Times New Roman" w:hAnsi="Times New Roman"/>
                <w:color w:val="000000"/>
                <w:sz w:val="28"/>
                <w:szCs w:val="28"/>
              </w:rPr>
            </w:pPr>
          </w:p>
          <w:p w:rsidR="006E150F" w:rsidRPr="006C7C86" w:rsidRDefault="006E150F" w:rsidP="0090441C">
            <w:pPr>
              <w:spacing w:after="0" w:line="240" w:lineRule="auto"/>
              <w:rPr>
                <w:rFonts w:ascii="Times New Roman" w:hAnsi="Times New Roman"/>
                <w:color w:val="000000"/>
                <w:sz w:val="28"/>
                <w:szCs w:val="28"/>
              </w:rPr>
            </w:pPr>
          </w:p>
          <w:p w:rsidR="006E150F" w:rsidRPr="006C7C86" w:rsidRDefault="006E150F" w:rsidP="0090441C">
            <w:pPr>
              <w:spacing w:after="0" w:line="240" w:lineRule="auto"/>
              <w:rPr>
                <w:rFonts w:ascii="Times New Roman" w:hAnsi="Times New Roman"/>
                <w:color w:val="000000"/>
                <w:sz w:val="28"/>
                <w:szCs w:val="28"/>
              </w:rPr>
            </w:pPr>
          </w:p>
          <w:p w:rsidR="006E150F" w:rsidRPr="006C7C86" w:rsidRDefault="006E150F" w:rsidP="0090441C">
            <w:pPr>
              <w:spacing w:after="0" w:line="240" w:lineRule="auto"/>
              <w:rPr>
                <w:rFonts w:ascii="Times New Roman" w:hAnsi="Times New Roman"/>
                <w:color w:val="000000"/>
                <w:sz w:val="28"/>
                <w:szCs w:val="28"/>
              </w:rPr>
            </w:pPr>
          </w:p>
          <w:p w:rsidR="006E150F" w:rsidRPr="006C7C86" w:rsidRDefault="006E150F" w:rsidP="0090441C">
            <w:pPr>
              <w:pStyle w:val="NormalWeb"/>
              <w:spacing w:before="0" w:beforeAutospacing="0" w:after="0" w:afterAutospacing="0"/>
              <w:rPr>
                <w:color w:val="000000"/>
                <w:sz w:val="28"/>
                <w:szCs w:val="28"/>
              </w:rPr>
            </w:pPr>
          </w:p>
        </w:tc>
      </w:tr>
      <w:tr w:rsidR="006E150F" w:rsidRPr="006C7C86" w:rsidTr="00121836">
        <w:trPr>
          <w:trHeight w:val="1818"/>
        </w:trPr>
        <w:tc>
          <w:tcPr>
            <w:tcW w:w="1146" w:type="dxa"/>
            <w:tcBorders>
              <w:top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н</w:t>
            </w:r>
            <w:r w:rsidRPr="006C7C86">
              <w:rPr>
                <w:color w:val="000000"/>
                <w:sz w:val="28"/>
                <w:szCs w:val="28"/>
              </w:rPr>
              <w:t>оябрь</w:t>
            </w:r>
            <w:r>
              <w:rPr>
                <w:color w:val="000000"/>
                <w:sz w:val="28"/>
                <w:szCs w:val="28"/>
              </w:rPr>
              <w:t xml:space="preserve"> - март</w:t>
            </w:r>
          </w:p>
          <w:p w:rsidR="006E150F" w:rsidRPr="006C7C86" w:rsidRDefault="006E150F" w:rsidP="0090441C">
            <w:pPr>
              <w:pStyle w:val="NormalWeb"/>
              <w:spacing w:before="0" w:beforeAutospacing="0" w:after="0" w:afterAutospacing="0"/>
              <w:rPr>
                <w:color w:val="000000"/>
                <w:sz w:val="28"/>
                <w:szCs w:val="28"/>
              </w:rPr>
            </w:pPr>
            <w:r>
              <w:rPr>
                <w:color w:val="000000"/>
                <w:sz w:val="28"/>
                <w:szCs w:val="28"/>
              </w:rPr>
              <w:t>2018</w:t>
            </w:r>
            <w:r w:rsidRPr="006C7C86">
              <w:rPr>
                <w:color w:val="000000"/>
                <w:sz w:val="28"/>
                <w:szCs w:val="28"/>
              </w:rPr>
              <w:t>г</w:t>
            </w:r>
          </w:p>
          <w:p w:rsidR="006E150F" w:rsidRPr="006C7C86" w:rsidRDefault="006E150F" w:rsidP="0090441C">
            <w:pPr>
              <w:pStyle w:val="NormalWeb"/>
              <w:spacing w:before="0" w:beforeAutospacing="0" w:after="0" w:afterAutospacing="0"/>
              <w:rPr>
                <w:color w:val="000000"/>
                <w:sz w:val="28"/>
                <w:szCs w:val="28"/>
              </w:rPr>
            </w:pPr>
          </w:p>
          <w:p w:rsidR="006E150F" w:rsidRPr="006C7C86" w:rsidRDefault="006E150F" w:rsidP="0090441C">
            <w:pPr>
              <w:pStyle w:val="NormalWeb"/>
              <w:spacing w:before="0" w:beforeAutospacing="0" w:after="0" w:afterAutospacing="0"/>
              <w:rPr>
                <w:color w:val="000000"/>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6E150F" w:rsidRPr="006C7C86" w:rsidRDefault="006E150F" w:rsidP="0090441C">
            <w:pPr>
              <w:spacing w:after="0" w:line="240" w:lineRule="auto"/>
              <w:rPr>
                <w:rFonts w:ascii="Times New Roman" w:hAnsi="Times New Roman"/>
                <w:color w:val="000000"/>
                <w:sz w:val="28"/>
                <w:szCs w:val="28"/>
              </w:rPr>
            </w:pPr>
            <w:r w:rsidRPr="006C7C86">
              <w:rPr>
                <w:rFonts w:ascii="Times New Roman" w:hAnsi="Times New Roman"/>
                <w:color w:val="000000"/>
                <w:sz w:val="28"/>
                <w:szCs w:val="28"/>
              </w:rPr>
              <w:t>Совещания группы</w:t>
            </w:r>
            <w:r>
              <w:rPr>
                <w:rFonts w:ascii="Times New Roman" w:hAnsi="Times New Roman"/>
                <w:color w:val="000000"/>
                <w:sz w:val="28"/>
                <w:szCs w:val="28"/>
              </w:rPr>
              <w:t>.</w:t>
            </w:r>
          </w:p>
          <w:p w:rsidR="006E150F" w:rsidRPr="006C7C86" w:rsidRDefault="006E150F" w:rsidP="0090441C">
            <w:pPr>
              <w:pStyle w:val="NormalWeb"/>
              <w:spacing w:before="0" w:beforeAutospacing="0" w:after="0" w:afterAutospacing="0"/>
              <w:rPr>
                <w:color w:val="000000"/>
                <w:sz w:val="28"/>
                <w:szCs w:val="28"/>
              </w:rPr>
            </w:pPr>
          </w:p>
        </w:tc>
        <w:tc>
          <w:tcPr>
            <w:tcW w:w="2619" w:type="dxa"/>
            <w:tcBorders>
              <w:top w:val="single" w:sz="4" w:space="0" w:color="auto"/>
              <w:left w:val="single" w:sz="4" w:space="0" w:color="auto"/>
              <w:bottom w:val="single" w:sz="4" w:space="0" w:color="auto"/>
              <w:right w:val="single" w:sz="4" w:space="0" w:color="auto"/>
            </w:tcBorders>
          </w:tcPr>
          <w:p w:rsidR="006E150F" w:rsidRPr="00466825" w:rsidRDefault="006E150F" w:rsidP="0090441C">
            <w:pPr>
              <w:spacing w:after="0" w:line="240" w:lineRule="auto"/>
              <w:rPr>
                <w:rFonts w:ascii="Times New Roman" w:hAnsi="Times New Roman"/>
                <w:color w:val="000000"/>
                <w:sz w:val="28"/>
                <w:szCs w:val="28"/>
              </w:rPr>
            </w:pPr>
            <w:r w:rsidRPr="006C7C86">
              <w:rPr>
                <w:rFonts w:ascii="Times New Roman" w:hAnsi="Times New Roman"/>
                <w:color w:val="000000"/>
                <w:sz w:val="28"/>
                <w:szCs w:val="28"/>
              </w:rPr>
              <w:t>Разработка проекта «Модернизация муниципальной образовательной среды средствами сетевого взаимодействия»</w:t>
            </w:r>
            <w:r>
              <w:rPr>
                <w:rFonts w:ascii="Times New Roman" w:hAnsi="Times New Roman"/>
                <w:color w:val="000000"/>
                <w:sz w:val="28"/>
                <w:szCs w:val="28"/>
              </w:rPr>
              <w:t>.</w:t>
            </w:r>
          </w:p>
        </w:tc>
        <w:tc>
          <w:tcPr>
            <w:tcW w:w="2343" w:type="dxa"/>
            <w:tcBorders>
              <w:top w:val="single" w:sz="4" w:space="0" w:color="auto"/>
              <w:left w:val="single" w:sz="4" w:space="0" w:color="auto"/>
              <w:bottom w:val="single" w:sz="4" w:space="0" w:color="auto"/>
            </w:tcBorders>
          </w:tcPr>
          <w:p w:rsidR="006E150F" w:rsidRDefault="006E150F" w:rsidP="0090441C">
            <w:pPr>
              <w:spacing w:after="0" w:line="240" w:lineRule="auto"/>
              <w:rPr>
                <w:rFonts w:ascii="Times New Roman" w:hAnsi="Times New Roman"/>
                <w:color w:val="000000"/>
                <w:sz w:val="28"/>
                <w:szCs w:val="28"/>
              </w:rPr>
            </w:pPr>
            <w:r w:rsidRPr="006C7C86">
              <w:rPr>
                <w:rFonts w:ascii="Times New Roman" w:hAnsi="Times New Roman"/>
                <w:color w:val="000000"/>
                <w:sz w:val="28"/>
                <w:szCs w:val="28"/>
              </w:rPr>
              <w:t>Кулешова В.В.</w:t>
            </w:r>
          </w:p>
          <w:p w:rsidR="006E150F" w:rsidRDefault="006E150F" w:rsidP="0090441C">
            <w:pPr>
              <w:spacing w:after="0" w:line="240" w:lineRule="auto"/>
              <w:rPr>
                <w:rFonts w:ascii="Times New Roman" w:hAnsi="Times New Roman"/>
                <w:color w:val="000000"/>
                <w:sz w:val="28"/>
                <w:szCs w:val="28"/>
              </w:rPr>
            </w:pPr>
            <w:r>
              <w:rPr>
                <w:rFonts w:ascii="Times New Roman" w:hAnsi="Times New Roman"/>
                <w:color w:val="000000"/>
                <w:sz w:val="28"/>
                <w:szCs w:val="28"/>
              </w:rPr>
              <w:t>Ключникова О.С.</w:t>
            </w:r>
          </w:p>
          <w:p w:rsidR="006E150F" w:rsidRPr="006C7C86" w:rsidRDefault="006E150F" w:rsidP="0090441C">
            <w:pPr>
              <w:spacing w:after="0" w:line="240" w:lineRule="auto"/>
              <w:rPr>
                <w:rFonts w:ascii="Times New Roman" w:hAnsi="Times New Roman"/>
                <w:color w:val="000000"/>
                <w:sz w:val="28"/>
                <w:szCs w:val="28"/>
              </w:rPr>
            </w:pPr>
            <w:r>
              <w:rPr>
                <w:rFonts w:ascii="Times New Roman" w:hAnsi="Times New Roman"/>
                <w:color w:val="000000"/>
                <w:sz w:val="28"/>
                <w:szCs w:val="28"/>
              </w:rPr>
              <w:t>рабочая группа</w:t>
            </w:r>
          </w:p>
          <w:p w:rsidR="006E150F" w:rsidRPr="006C7C86" w:rsidRDefault="006E150F" w:rsidP="0090441C">
            <w:pPr>
              <w:spacing w:after="0" w:line="240" w:lineRule="auto"/>
              <w:rPr>
                <w:rFonts w:ascii="Times New Roman" w:hAnsi="Times New Roman"/>
                <w:color w:val="000000"/>
                <w:sz w:val="28"/>
                <w:szCs w:val="28"/>
              </w:rPr>
            </w:pPr>
          </w:p>
          <w:p w:rsidR="006E150F" w:rsidRPr="006C7C86" w:rsidRDefault="006E150F" w:rsidP="0090441C">
            <w:pPr>
              <w:spacing w:after="0" w:line="240" w:lineRule="auto"/>
              <w:rPr>
                <w:rFonts w:ascii="Times New Roman" w:hAnsi="Times New Roman"/>
                <w:color w:val="000000"/>
                <w:sz w:val="28"/>
                <w:szCs w:val="28"/>
              </w:rPr>
            </w:pPr>
          </w:p>
          <w:p w:rsidR="006E150F" w:rsidRPr="006C7C86" w:rsidRDefault="006E150F" w:rsidP="0090441C">
            <w:pPr>
              <w:pStyle w:val="NormalWeb"/>
              <w:spacing w:before="0" w:beforeAutospacing="0" w:after="0" w:afterAutospacing="0"/>
              <w:rPr>
                <w:color w:val="000000"/>
                <w:sz w:val="28"/>
                <w:szCs w:val="28"/>
              </w:rPr>
            </w:pPr>
          </w:p>
        </w:tc>
      </w:tr>
    </w:tbl>
    <w:p w:rsidR="006E150F" w:rsidRDefault="006E150F" w:rsidP="0090441C">
      <w:pPr>
        <w:spacing w:after="0" w:line="240" w:lineRule="auto"/>
        <w:jc w:val="center"/>
        <w:rPr>
          <w:rFonts w:ascii="Times New Roman" w:hAnsi="Times New Roman"/>
          <w:b/>
          <w:sz w:val="28"/>
          <w:szCs w:val="28"/>
        </w:rPr>
      </w:pPr>
    </w:p>
    <w:p w:rsidR="006E150F" w:rsidRPr="000A35C3" w:rsidRDefault="006E150F" w:rsidP="0090441C">
      <w:pPr>
        <w:spacing w:after="0" w:line="240" w:lineRule="auto"/>
        <w:jc w:val="center"/>
        <w:rPr>
          <w:rFonts w:ascii="Times New Roman" w:hAnsi="Times New Roman"/>
          <w:b/>
          <w:sz w:val="28"/>
          <w:szCs w:val="28"/>
        </w:rPr>
      </w:pPr>
      <w:r w:rsidRPr="000A35C3">
        <w:rPr>
          <w:rFonts w:ascii="Times New Roman" w:hAnsi="Times New Roman"/>
          <w:b/>
          <w:sz w:val="28"/>
          <w:szCs w:val="28"/>
        </w:rPr>
        <w:t>Деятельностный этап</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3649"/>
        <w:gridCol w:w="2588"/>
        <w:gridCol w:w="2410"/>
      </w:tblGrid>
      <w:tr w:rsidR="006E150F" w:rsidRPr="006C7C86" w:rsidTr="00121836">
        <w:trPr>
          <w:trHeight w:val="887"/>
        </w:trPr>
        <w:tc>
          <w:tcPr>
            <w:tcW w:w="1418" w:type="dxa"/>
            <w:tcBorders>
              <w:top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апрель</w:t>
            </w:r>
          </w:p>
          <w:p w:rsidR="006E150F" w:rsidRDefault="006E150F" w:rsidP="0090441C">
            <w:pPr>
              <w:pStyle w:val="NormalWeb"/>
              <w:spacing w:before="0" w:beforeAutospacing="0" w:after="0" w:afterAutospacing="0"/>
              <w:rPr>
                <w:color w:val="000000"/>
                <w:sz w:val="28"/>
                <w:szCs w:val="28"/>
              </w:rPr>
            </w:pPr>
            <w:r>
              <w:rPr>
                <w:color w:val="000000"/>
                <w:sz w:val="28"/>
                <w:szCs w:val="28"/>
              </w:rPr>
              <w:t>2018</w:t>
            </w:r>
          </w:p>
        </w:tc>
        <w:tc>
          <w:tcPr>
            <w:tcW w:w="3649" w:type="dxa"/>
            <w:tcBorders>
              <w:top w:val="single" w:sz="4" w:space="0" w:color="auto"/>
              <w:left w:val="single" w:sz="4" w:space="0" w:color="auto"/>
              <w:bottom w:val="single" w:sz="4" w:space="0" w:color="auto"/>
              <w:right w:val="single" w:sz="4" w:space="0" w:color="auto"/>
            </w:tcBorders>
          </w:tcPr>
          <w:p w:rsidR="006E150F" w:rsidRPr="00963F17" w:rsidRDefault="006E150F" w:rsidP="0090441C">
            <w:pPr>
              <w:pStyle w:val="ListParagraph"/>
              <w:ind w:left="0"/>
              <w:rPr>
                <w:color w:val="000000"/>
                <w:sz w:val="28"/>
                <w:szCs w:val="28"/>
              </w:rPr>
            </w:pPr>
            <w:r>
              <w:rPr>
                <w:color w:val="000000"/>
                <w:sz w:val="28"/>
                <w:szCs w:val="28"/>
              </w:rPr>
              <w:t>Семинар «Нормативно-правовое обеспечение проекта»</w:t>
            </w:r>
          </w:p>
        </w:tc>
        <w:tc>
          <w:tcPr>
            <w:tcW w:w="2588" w:type="dxa"/>
            <w:tcBorders>
              <w:top w:val="single" w:sz="4" w:space="0" w:color="auto"/>
              <w:left w:val="single" w:sz="4" w:space="0" w:color="auto"/>
              <w:bottom w:val="single" w:sz="4" w:space="0" w:color="auto"/>
              <w:right w:val="single" w:sz="4" w:space="0" w:color="auto"/>
            </w:tcBorders>
          </w:tcPr>
          <w:p w:rsidR="006E150F" w:rsidRPr="00963F17" w:rsidRDefault="006E150F" w:rsidP="0090441C">
            <w:pPr>
              <w:pStyle w:val="NormalWeb"/>
              <w:spacing w:before="0" w:beforeAutospacing="0" w:after="0" w:afterAutospacing="0"/>
              <w:rPr>
                <w:color w:val="000000"/>
                <w:sz w:val="28"/>
                <w:szCs w:val="28"/>
              </w:rPr>
            </w:pPr>
            <w:r>
              <w:rPr>
                <w:color w:val="000000"/>
                <w:sz w:val="28"/>
                <w:szCs w:val="28"/>
              </w:rPr>
              <w:t>Сформирован механизм нормативно-правового взаимодействия участников программ</w:t>
            </w:r>
          </w:p>
        </w:tc>
        <w:tc>
          <w:tcPr>
            <w:tcW w:w="2410" w:type="dxa"/>
            <w:tcBorders>
              <w:top w:val="single" w:sz="4" w:space="0" w:color="auto"/>
              <w:left w:val="single" w:sz="4" w:space="0" w:color="auto"/>
              <w:bottom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Ключникова О.С.</w:t>
            </w:r>
          </w:p>
          <w:p w:rsidR="006E150F" w:rsidRPr="00963F17" w:rsidRDefault="006E150F" w:rsidP="0090441C">
            <w:pPr>
              <w:pStyle w:val="NormalWeb"/>
              <w:spacing w:before="0" w:beforeAutospacing="0" w:after="0" w:afterAutospacing="0"/>
              <w:rPr>
                <w:color w:val="000000"/>
                <w:sz w:val="28"/>
                <w:szCs w:val="28"/>
              </w:rPr>
            </w:pPr>
            <w:r>
              <w:rPr>
                <w:color w:val="000000"/>
                <w:sz w:val="28"/>
                <w:szCs w:val="28"/>
              </w:rPr>
              <w:t>Фомина Н.М.</w:t>
            </w:r>
          </w:p>
        </w:tc>
      </w:tr>
      <w:tr w:rsidR="006E150F" w:rsidRPr="006C7C86" w:rsidTr="00121836">
        <w:trPr>
          <w:trHeight w:val="887"/>
        </w:trPr>
        <w:tc>
          <w:tcPr>
            <w:tcW w:w="1418" w:type="dxa"/>
            <w:tcBorders>
              <w:top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апрель</w:t>
            </w:r>
          </w:p>
          <w:p w:rsidR="006E150F" w:rsidRPr="006C7C86" w:rsidRDefault="006E150F" w:rsidP="0090441C">
            <w:pPr>
              <w:pStyle w:val="NormalWeb"/>
              <w:spacing w:before="0" w:beforeAutospacing="0" w:after="0" w:afterAutospacing="0"/>
              <w:rPr>
                <w:color w:val="000000"/>
                <w:sz w:val="28"/>
                <w:szCs w:val="28"/>
              </w:rPr>
            </w:pPr>
            <w:r w:rsidRPr="006C7C86">
              <w:rPr>
                <w:color w:val="000000"/>
                <w:sz w:val="28"/>
                <w:szCs w:val="28"/>
              </w:rPr>
              <w:t>2018г</w:t>
            </w:r>
          </w:p>
        </w:tc>
        <w:tc>
          <w:tcPr>
            <w:tcW w:w="3649"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ListParagraph"/>
              <w:ind w:left="0"/>
              <w:rPr>
                <w:color w:val="000000"/>
                <w:sz w:val="28"/>
                <w:szCs w:val="28"/>
              </w:rPr>
            </w:pPr>
            <w:r>
              <w:rPr>
                <w:color w:val="000000"/>
                <w:sz w:val="28"/>
                <w:szCs w:val="28"/>
              </w:rPr>
              <w:t xml:space="preserve">Разработка заданий </w:t>
            </w:r>
            <w:r w:rsidRPr="00963F17">
              <w:rPr>
                <w:color w:val="000000"/>
                <w:sz w:val="28"/>
                <w:szCs w:val="28"/>
              </w:rPr>
              <w:t xml:space="preserve"> событийного мониторинга</w:t>
            </w:r>
            <w:r>
              <w:rPr>
                <w:color w:val="000000"/>
                <w:sz w:val="28"/>
                <w:szCs w:val="28"/>
              </w:rPr>
              <w:t xml:space="preserve"> компетентностных</w:t>
            </w:r>
            <w:r w:rsidRPr="00963F17">
              <w:rPr>
                <w:color w:val="000000"/>
                <w:sz w:val="28"/>
                <w:szCs w:val="28"/>
              </w:rPr>
              <w:t xml:space="preserve"> образовательных результатов для 7-8 классов.</w:t>
            </w:r>
          </w:p>
        </w:tc>
        <w:tc>
          <w:tcPr>
            <w:tcW w:w="2588"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sidRPr="00963F17">
              <w:rPr>
                <w:color w:val="000000"/>
                <w:sz w:val="28"/>
                <w:szCs w:val="28"/>
              </w:rPr>
              <w:t>Разработаны задания по типу событийного мониторинга.</w:t>
            </w:r>
          </w:p>
        </w:tc>
        <w:tc>
          <w:tcPr>
            <w:tcW w:w="2410" w:type="dxa"/>
            <w:tcBorders>
              <w:top w:val="single" w:sz="4" w:space="0" w:color="auto"/>
              <w:left w:val="single" w:sz="4" w:space="0" w:color="auto"/>
              <w:bottom w:val="single" w:sz="4" w:space="0" w:color="auto"/>
            </w:tcBorders>
          </w:tcPr>
          <w:p w:rsidR="006E150F" w:rsidRPr="00963F17" w:rsidRDefault="006E150F" w:rsidP="0090441C">
            <w:pPr>
              <w:pStyle w:val="NormalWeb"/>
              <w:spacing w:before="0" w:beforeAutospacing="0" w:after="0" w:afterAutospacing="0"/>
              <w:rPr>
                <w:color w:val="000000"/>
                <w:sz w:val="28"/>
                <w:szCs w:val="28"/>
              </w:rPr>
            </w:pPr>
            <w:r w:rsidRPr="00963F17">
              <w:rPr>
                <w:color w:val="000000"/>
                <w:sz w:val="28"/>
                <w:szCs w:val="28"/>
              </w:rPr>
              <w:t>Макарова Н.С.</w:t>
            </w:r>
          </w:p>
          <w:p w:rsidR="006E150F" w:rsidRPr="00963F17" w:rsidRDefault="006E150F" w:rsidP="0090441C">
            <w:pPr>
              <w:pStyle w:val="NormalWeb"/>
              <w:spacing w:before="0" w:beforeAutospacing="0" w:after="0" w:afterAutospacing="0"/>
              <w:rPr>
                <w:color w:val="000000"/>
                <w:sz w:val="28"/>
                <w:szCs w:val="28"/>
              </w:rPr>
            </w:pPr>
            <w:r w:rsidRPr="00963F17">
              <w:rPr>
                <w:color w:val="000000"/>
                <w:sz w:val="28"/>
                <w:szCs w:val="28"/>
              </w:rPr>
              <w:t>Ключникова О.С.</w:t>
            </w:r>
          </w:p>
          <w:p w:rsidR="006E150F" w:rsidRPr="006C7C86" w:rsidRDefault="006E150F" w:rsidP="0090441C">
            <w:pPr>
              <w:pStyle w:val="NormalWeb"/>
              <w:spacing w:before="0" w:beforeAutospacing="0" w:after="0" w:afterAutospacing="0"/>
              <w:rPr>
                <w:color w:val="000000"/>
                <w:sz w:val="28"/>
                <w:szCs w:val="28"/>
              </w:rPr>
            </w:pPr>
            <w:r w:rsidRPr="00963F17">
              <w:rPr>
                <w:color w:val="000000"/>
                <w:sz w:val="28"/>
                <w:szCs w:val="28"/>
              </w:rPr>
              <w:t>рабочая группа</w:t>
            </w:r>
          </w:p>
        </w:tc>
      </w:tr>
      <w:tr w:rsidR="006E150F" w:rsidRPr="006C7C86" w:rsidTr="00121836">
        <w:trPr>
          <w:trHeight w:val="1738"/>
        </w:trPr>
        <w:tc>
          <w:tcPr>
            <w:tcW w:w="1418" w:type="dxa"/>
            <w:tcBorders>
              <w:top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май</w:t>
            </w:r>
          </w:p>
          <w:p w:rsidR="006E150F" w:rsidRPr="006C7C86" w:rsidRDefault="006E150F" w:rsidP="0090441C">
            <w:pPr>
              <w:pStyle w:val="NormalWeb"/>
              <w:spacing w:before="0" w:beforeAutospacing="0" w:after="0" w:afterAutospacing="0"/>
              <w:rPr>
                <w:color w:val="000000"/>
                <w:sz w:val="28"/>
                <w:szCs w:val="28"/>
              </w:rPr>
            </w:pPr>
            <w:r w:rsidRPr="006C7C86">
              <w:rPr>
                <w:color w:val="000000"/>
                <w:sz w:val="28"/>
                <w:szCs w:val="28"/>
              </w:rPr>
              <w:t>2018</w:t>
            </w:r>
          </w:p>
        </w:tc>
        <w:tc>
          <w:tcPr>
            <w:tcW w:w="3649"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Круглый стол (директора и завучи) «П</w:t>
            </w:r>
            <w:r w:rsidRPr="006C7C86">
              <w:rPr>
                <w:color w:val="000000"/>
                <w:sz w:val="28"/>
                <w:szCs w:val="28"/>
              </w:rPr>
              <w:t>резентация проекта</w:t>
            </w:r>
          </w:p>
          <w:p w:rsidR="006E150F" w:rsidRPr="004F6293" w:rsidRDefault="006E150F" w:rsidP="0090441C">
            <w:pPr>
              <w:spacing w:line="240" w:lineRule="auto"/>
              <w:rPr>
                <w:rFonts w:ascii="Times New Roman" w:hAnsi="Times New Roman"/>
                <w:color w:val="000000"/>
                <w:sz w:val="28"/>
                <w:szCs w:val="28"/>
              </w:rPr>
            </w:pPr>
            <w:r w:rsidRPr="002170E9">
              <w:rPr>
                <w:rFonts w:ascii="Times New Roman" w:hAnsi="Times New Roman"/>
                <w:color w:val="000000"/>
                <w:sz w:val="28"/>
                <w:szCs w:val="28"/>
              </w:rPr>
              <w:t>«Модернизация муниципальной образовательной среды средствами сетевого взаимодействия»</w:t>
            </w:r>
            <w:r>
              <w:rPr>
                <w:rFonts w:ascii="Times New Roman" w:hAnsi="Times New Roman"/>
                <w:color w:val="000000"/>
                <w:sz w:val="28"/>
                <w:szCs w:val="28"/>
              </w:rPr>
              <w:t xml:space="preserve">  с представлением успешного опыта  реализации программ,  в сетевой форме».</w:t>
            </w:r>
          </w:p>
        </w:tc>
        <w:tc>
          <w:tcPr>
            <w:tcW w:w="2588"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Запуск мероприятия по типу событийного мониторинга образовательных результатов.</w:t>
            </w:r>
          </w:p>
        </w:tc>
        <w:tc>
          <w:tcPr>
            <w:tcW w:w="2410" w:type="dxa"/>
            <w:tcBorders>
              <w:top w:val="single" w:sz="4" w:space="0" w:color="auto"/>
              <w:left w:val="single" w:sz="4" w:space="0" w:color="auto"/>
              <w:bottom w:val="single" w:sz="4" w:space="0" w:color="auto"/>
            </w:tcBorders>
          </w:tcPr>
          <w:p w:rsidR="006E150F" w:rsidRDefault="006E150F" w:rsidP="0090441C">
            <w:pPr>
              <w:pStyle w:val="NormalWeb"/>
              <w:spacing w:before="0" w:beforeAutospacing="0" w:after="0" w:afterAutospacing="0"/>
              <w:rPr>
                <w:color w:val="000000"/>
                <w:sz w:val="28"/>
                <w:szCs w:val="28"/>
              </w:rPr>
            </w:pPr>
          </w:p>
          <w:p w:rsidR="006E150F" w:rsidRDefault="006E150F" w:rsidP="0090441C">
            <w:pPr>
              <w:pStyle w:val="NormalWeb"/>
              <w:spacing w:before="0" w:beforeAutospacing="0" w:after="0" w:afterAutospacing="0"/>
              <w:rPr>
                <w:color w:val="000000"/>
                <w:sz w:val="28"/>
                <w:szCs w:val="28"/>
              </w:rPr>
            </w:pPr>
            <w:r>
              <w:rPr>
                <w:color w:val="000000"/>
                <w:sz w:val="28"/>
                <w:szCs w:val="28"/>
              </w:rPr>
              <w:t>Кулешова В.В.</w:t>
            </w:r>
          </w:p>
          <w:p w:rsidR="006E150F" w:rsidRPr="006C7C86" w:rsidRDefault="006E150F" w:rsidP="0090441C">
            <w:pPr>
              <w:pStyle w:val="NormalWeb"/>
              <w:spacing w:before="0" w:beforeAutospacing="0" w:after="0" w:afterAutospacing="0"/>
              <w:rPr>
                <w:color w:val="000000"/>
                <w:sz w:val="28"/>
                <w:szCs w:val="28"/>
              </w:rPr>
            </w:pPr>
            <w:r w:rsidRPr="006C7C86">
              <w:rPr>
                <w:color w:val="000000"/>
                <w:sz w:val="28"/>
                <w:szCs w:val="28"/>
              </w:rPr>
              <w:t>Ключникова О.С.</w:t>
            </w:r>
          </w:p>
          <w:p w:rsidR="006E150F" w:rsidRDefault="006E150F" w:rsidP="0090441C">
            <w:pPr>
              <w:pStyle w:val="NormalWeb"/>
              <w:spacing w:before="0" w:beforeAutospacing="0" w:after="0" w:afterAutospacing="0"/>
              <w:rPr>
                <w:color w:val="000000"/>
                <w:sz w:val="28"/>
                <w:szCs w:val="28"/>
              </w:rPr>
            </w:pPr>
            <w:r w:rsidRPr="006C7C86">
              <w:rPr>
                <w:color w:val="000000"/>
                <w:sz w:val="28"/>
                <w:szCs w:val="28"/>
              </w:rPr>
              <w:t>Макарова Н.С.</w:t>
            </w:r>
          </w:p>
          <w:p w:rsidR="006E150F" w:rsidRPr="006C7C86" w:rsidRDefault="006E150F" w:rsidP="0090441C">
            <w:pPr>
              <w:pStyle w:val="NormalWeb"/>
              <w:spacing w:before="0" w:beforeAutospacing="0" w:after="0" w:afterAutospacing="0"/>
              <w:rPr>
                <w:color w:val="000000"/>
                <w:sz w:val="28"/>
                <w:szCs w:val="28"/>
              </w:rPr>
            </w:pPr>
            <w:r>
              <w:rPr>
                <w:color w:val="000000"/>
                <w:sz w:val="28"/>
                <w:szCs w:val="28"/>
              </w:rPr>
              <w:t>рабочая группа</w:t>
            </w:r>
          </w:p>
        </w:tc>
      </w:tr>
      <w:tr w:rsidR="006E150F" w:rsidRPr="006C7C86" w:rsidTr="00121836">
        <w:trPr>
          <w:trHeight w:val="1932"/>
        </w:trPr>
        <w:tc>
          <w:tcPr>
            <w:tcW w:w="1418" w:type="dxa"/>
            <w:tcBorders>
              <w:top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сентябрь</w:t>
            </w:r>
          </w:p>
          <w:p w:rsidR="006E150F" w:rsidRPr="006C7C86" w:rsidRDefault="006E150F" w:rsidP="0090441C">
            <w:pPr>
              <w:pStyle w:val="NormalWeb"/>
              <w:spacing w:before="0" w:beforeAutospacing="0" w:after="0" w:afterAutospacing="0"/>
              <w:rPr>
                <w:color w:val="000000"/>
                <w:sz w:val="28"/>
                <w:szCs w:val="28"/>
              </w:rPr>
            </w:pPr>
            <w:r>
              <w:rPr>
                <w:color w:val="000000"/>
                <w:sz w:val="28"/>
                <w:szCs w:val="28"/>
              </w:rPr>
              <w:t>2018</w:t>
            </w:r>
          </w:p>
        </w:tc>
        <w:tc>
          <w:tcPr>
            <w:tcW w:w="3649" w:type="dxa"/>
            <w:tcBorders>
              <w:top w:val="single" w:sz="4" w:space="0" w:color="auto"/>
              <w:left w:val="single" w:sz="4" w:space="0" w:color="auto"/>
              <w:bottom w:val="single" w:sz="4" w:space="0" w:color="auto"/>
              <w:right w:val="single" w:sz="4" w:space="0" w:color="auto"/>
            </w:tcBorders>
          </w:tcPr>
          <w:p w:rsidR="006E150F" w:rsidRPr="00AA38BE" w:rsidRDefault="006E150F" w:rsidP="0090441C">
            <w:pPr>
              <w:spacing w:line="240" w:lineRule="auto"/>
              <w:rPr>
                <w:rFonts w:ascii="Times New Roman" w:hAnsi="Times New Roman"/>
                <w:color w:val="000000"/>
                <w:sz w:val="28"/>
                <w:szCs w:val="28"/>
              </w:rPr>
            </w:pPr>
            <w:r>
              <w:rPr>
                <w:rFonts w:ascii="Times New Roman" w:hAnsi="Times New Roman"/>
                <w:color w:val="000000"/>
                <w:sz w:val="28"/>
                <w:szCs w:val="28"/>
              </w:rPr>
              <w:t>Проведение мониторинга компетентностей обучабщихся.</w:t>
            </w:r>
          </w:p>
        </w:tc>
        <w:tc>
          <w:tcPr>
            <w:tcW w:w="2588"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Выделены дефициты компетентностей</w:t>
            </w:r>
          </w:p>
        </w:tc>
        <w:tc>
          <w:tcPr>
            <w:tcW w:w="2410" w:type="dxa"/>
            <w:tcBorders>
              <w:top w:val="single" w:sz="4" w:space="0" w:color="auto"/>
              <w:left w:val="single" w:sz="4" w:space="0" w:color="auto"/>
              <w:bottom w:val="single" w:sz="4" w:space="0" w:color="auto"/>
            </w:tcBorders>
          </w:tcPr>
          <w:p w:rsidR="006E150F" w:rsidRDefault="006E150F" w:rsidP="0090441C">
            <w:pPr>
              <w:pStyle w:val="NormalWeb"/>
              <w:spacing w:before="0" w:beforeAutospacing="0" w:after="0" w:afterAutospacing="0"/>
              <w:rPr>
                <w:color w:val="000000"/>
                <w:sz w:val="28"/>
                <w:szCs w:val="28"/>
              </w:rPr>
            </w:pPr>
          </w:p>
          <w:p w:rsidR="006E150F" w:rsidRDefault="006E150F" w:rsidP="0090441C">
            <w:pPr>
              <w:pStyle w:val="NormalWeb"/>
              <w:spacing w:before="0" w:beforeAutospacing="0" w:after="0" w:afterAutospacing="0"/>
              <w:rPr>
                <w:color w:val="000000"/>
                <w:sz w:val="28"/>
                <w:szCs w:val="28"/>
              </w:rPr>
            </w:pPr>
            <w:r>
              <w:rPr>
                <w:color w:val="000000"/>
                <w:sz w:val="28"/>
                <w:szCs w:val="28"/>
              </w:rPr>
              <w:t>Макарова Н.С.</w:t>
            </w:r>
          </w:p>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Ключникова О.С.</w:t>
            </w:r>
          </w:p>
        </w:tc>
      </w:tr>
      <w:tr w:rsidR="006E150F" w:rsidRPr="006C7C86" w:rsidTr="00121836">
        <w:trPr>
          <w:trHeight w:val="1932"/>
        </w:trPr>
        <w:tc>
          <w:tcPr>
            <w:tcW w:w="1418" w:type="dxa"/>
            <w:tcBorders>
              <w:top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сентябрь 2018</w:t>
            </w:r>
          </w:p>
        </w:tc>
        <w:tc>
          <w:tcPr>
            <w:tcW w:w="3649" w:type="dxa"/>
            <w:tcBorders>
              <w:top w:val="single" w:sz="4" w:space="0" w:color="auto"/>
              <w:left w:val="single" w:sz="4" w:space="0" w:color="auto"/>
              <w:bottom w:val="single" w:sz="4" w:space="0" w:color="auto"/>
              <w:right w:val="single" w:sz="4" w:space="0" w:color="auto"/>
            </w:tcBorders>
          </w:tcPr>
          <w:p w:rsidR="006E150F" w:rsidRPr="00AA38BE" w:rsidRDefault="006E150F" w:rsidP="0090441C">
            <w:pPr>
              <w:spacing w:line="240" w:lineRule="auto"/>
              <w:rPr>
                <w:rFonts w:ascii="Times New Roman" w:hAnsi="Times New Roman"/>
                <w:color w:val="000000"/>
                <w:sz w:val="28"/>
                <w:szCs w:val="28"/>
              </w:rPr>
            </w:pPr>
            <w:r w:rsidRPr="00963F17">
              <w:rPr>
                <w:rFonts w:ascii="Times New Roman" w:hAnsi="Times New Roman"/>
                <w:color w:val="000000"/>
                <w:sz w:val="28"/>
                <w:szCs w:val="28"/>
              </w:rPr>
              <w:t>Создание муниципальной базово</w:t>
            </w:r>
            <w:r>
              <w:rPr>
                <w:rFonts w:ascii="Times New Roman" w:hAnsi="Times New Roman"/>
                <w:color w:val="000000"/>
                <w:sz w:val="28"/>
                <w:szCs w:val="28"/>
              </w:rPr>
              <w:t xml:space="preserve">й методической площадки  </w:t>
            </w:r>
            <w:r w:rsidRPr="00963F17">
              <w:rPr>
                <w:rFonts w:ascii="Times New Roman" w:hAnsi="Times New Roman"/>
                <w:color w:val="000000"/>
                <w:sz w:val="28"/>
                <w:szCs w:val="28"/>
              </w:rPr>
              <w:t>по проекту «Реальное образование» на базе ДДТ.</w:t>
            </w:r>
          </w:p>
        </w:tc>
        <w:tc>
          <w:tcPr>
            <w:tcW w:w="2588" w:type="dxa"/>
            <w:tcBorders>
              <w:top w:val="single" w:sz="4" w:space="0" w:color="auto"/>
              <w:left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Приказ о присвоении статуса МБМП.</w:t>
            </w:r>
          </w:p>
          <w:p w:rsidR="006E150F" w:rsidRDefault="006E150F" w:rsidP="0090441C">
            <w:pPr>
              <w:pStyle w:val="NormalWeb"/>
              <w:spacing w:before="0" w:beforeAutospacing="0" w:after="0" w:afterAutospacing="0"/>
              <w:rPr>
                <w:color w:val="000000"/>
                <w:sz w:val="28"/>
                <w:szCs w:val="28"/>
              </w:rPr>
            </w:pPr>
            <w:r>
              <w:rPr>
                <w:color w:val="000000"/>
                <w:sz w:val="28"/>
                <w:szCs w:val="28"/>
              </w:rPr>
              <w:t>Утвержден план работы МБ</w:t>
            </w:r>
            <w:r w:rsidRPr="00963F17">
              <w:rPr>
                <w:color w:val="000000"/>
                <w:sz w:val="28"/>
                <w:szCs w:val="28"/>
              </w:rPr>
              <w:t>МП</w:t>
            </w:r>
            <w:r>
              <w:rPr>
                <w:color w:val="000000"/>
                <w:sz w:val="28"/>
                <w:szCs w:val="28"/>
              </w:rPr>
              <w:t>.</w:t>
            </w:r>
          </w:p>
        </w:tc>
        <w:tc>
          <w:tcPr>
            <w:tcW w:w="2410" w:type="dxa"/>
            <w:tcBorders>
              <w:top w:val="single" w:sz="4" w:space="0" w:color="auto"/>
              <w:left w:val="single" w:sz="4" w:space="0" w:color="auto"/>
              <w:bottom w:val="single" w:sz="4" w:space="0" w:color="auto"/>
            </w:tcBorders>
          </w:tcPr>
          <w:p w:rsidR="006E150F" w:rsidRPr="00963F17" w:rsidRDefault="006E150F" w:rsidP="0090441C">
            <w:pPr>
              <w:pStyle w:val="NormalWeb"/>
              <w:spacing w:before="0" w:beforeAutospacing="0" w:after="0" w:afterAutospacing="0"/>
              <w:rPr>
                <w:color w:val="000000"/>
                <w:sz w:val="28"/>
                <w:szCs w:val="28"/>
              </w:rPr>
            </w:pPr>
            <w:r w:rsidRPr="00963F17">
              <w:rPr>
                <w:color w:val="000000"/>
                <w:sz w:val="28"/>
                <w:szCs w:val="28"/>
              </w:rPr>
              <w:t>Кулешова В.В.</w:t>
            </w:r>
          </w:p>
          <w:p w:rsidR="006E150F" w:rsidRPr="00963F17" w:rsidRDefault="006E150F" w:rsidP="0090441C">
            <w:pPr>
              <w:pStyle w:val="NormalWeb"/>
              <w:spacing w:before="0" w:beforeAutospacing="0" w:after="0" w:afterAutospacing="0"/>
              <w:rPr>
                <w:color w:val="000000"/>
                <w:sz w:val="28"/>
                <w:szCs w:val="28"/>
              </w:rPr>
            </w:pPr>
            <w:r w:rsidRPr="00963F17">
              <w:rPr>
                <w:color w:val="000000"/>
                <w:sz w:val="28"/>
                <w:szCs w:val="28"/>
              </w:rPr>
              <w:t>Левицкая О.А.</w:t>
            </w:r>
          </w:p>
          <w:p w:rsidR="006E150F" w:rsidRPr="00963F17" w:rsidRDefault="006E150F" w:rsidP="0090441C">
            <w:pPr>
              <w:pStyle w:val="NormalWeb"/>
              <w:spacing w:before="0" w:beforeAutospacing="0" w:after="0" w:afterAutospacing="0"/>
              <w:rPr>
                <w:color w:val="000000"/>
                <w:sz w:val="28"/>
                <w:szCs w:val="28"/>
              </w:rPr>
            </w:pPr>
            <w:r w:rsidRPr="00963F17">
              <w:rPr>
                <w:color w:val="000000"/>
                <w:sz w:val="28"/>
                <w:szCs w:val="28"/>
              </w:rPr>
              <w:t>Макарова Н.С.</w:t>
            </w:r>
          </w:p>
          <w:p w:rsidR="006E150F" w:rsidRDefault="006E150F" w:rsidP="0090441C">
            <w:pPr>
              <w:pStyle w:val="NormalWeb"/>
              <w:spacing w:before="0" w:beforeAutospacing="0" w:after="0" w:afterAutospacing="0"/>
              <w:rPr>
                <w:color w:val="000000"/>
                <w:sz w:val="28"/>
                <w:szCs w:val="28"/>
              </w:rPr>
            </w:pPr>
            <w:r w:rsidRPr="00963F17">
              <w:rPr>
                <w:color w:val="000000"/>
                <w:sz w:val="28"/>
                <w:szCs w:val="28"/>
              </w:rPr>
              <w:t>Ключникова О.С.</w:t>
            </w:r>
          </w:p>
        </w:tc>
      </w:tr>
      <w:tr w:rsidR="006E150F" w:rsidRPr="006C7C86" w:rsidTr="00121836">
        <w:trPr>
          <w:trHeight w:val="1785"/>
        </w:trPr>
        <w:tc>
          <w:tcPr>
            <w:tcW w:w="1418" w:type="dxa"/>
            <w:tcBorders>
              <w:top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сентябрь</w:t>
            </w:r>
          </w:p>
          <w:p w:rsidR="006E150F" w:rsidRDefault="006E150F" w:rsidP="0090441C">
            <w:pPr>
              <w:pStyle w:val="NormalWeb"/>
              <w:spacing w:before="0" w:beforeAutospacing="0" w:after="0" w:afterAutospacing="0"/>
              <w:rPr>
                <w:color w:val="000000"/>
                <w:sz w:val="28"/>
                <w:szCs w:val="28"/>
              </w:rPr>
            </w:pPr>
            <w:r>
              <w:rPr>
                <w:color w:val="000000"/>
                <w:sz w:val="28"/>
                <w:szCs w:val="28"/>
              </w:rPr>
              <w:t>2018</w:t>
            </w:r>
          </w:p>
        </w:tc>
        <w:tc>
          <w:tcPr>
            <w:tcW w:w="3649"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ListParagraph"/>
              <w:ind w:left="0"/>
              <w:rPr>
                <w:color w:val="000000"/>
                <w:sz w:val="28"/>
                <w:szCs w:val="28"/>
              </w:rPr>
            </w:pPr>
            <w:r>
              <w:rPr>
                <w:color w:val="000000"/>
                <w:sz w:val="28"/>
                <w:szCs w:val="28"/>
              </w:rPr>
              <w:t>Презентация программ  .</w:t>
            </w:r>
          </w:p>
        </w:tc>
        <w:tc>
          <w:tcPr>
            <w:tcW w:w="2588" w:type="dxa"/>
            <w:tcBorders>
              <w:top w:val="single" w:sz="4" w:space="0" w:color="auto"/>
              <w:left w:val="single" w:sz="4" w:space="0" w:color="auto"/>
              <w:bottom w:val="single" w:sz="4" w:space="0" w:color="auto"/>
              <w:right w:val="single" w:sz="4" w:space="0" w:color="auto"/>
            </w:tcBorders>
          </w:tcPr>
          <w:p w:rsidR="006E150F" w:rsidRPr="00F62D52" w:rsidRDefault="006E150F" w:rsidP="0090441C">
            <w:pPr>
              <w:pStyle w:val="NormalWeb"/>
              <w:spacing w:before="0" w:beforeAutospacing="0" w:after="0" w:afterAutospacing="0"/>
              <w:rPr>
                <w:color w:val="000000"/>
                <w:sz w:val="28"/>
                <w:szCs w:val="28"/>
              </w:rPr>
            </w:pPr>
            <w:r>
              <w:rPr>
                <w:color w:val="000000"/>
                <w:sz w:val="28"/>
                <w:szCs w:val="28"/>
              </w:rPr>
              <w:t>Предъявление опыта по разработке и внедрению образовательных программ, реализуемых в сетевой форме.</w:t>
            </w:r>
          </w:p>
        </w:tc>
        <w:tc>
          <w:tcPr>
            <w:tcW w:w="2410" w:type="dxa"/>
            <w:tcBorders>
              <w:top w:val="single" w:sz="4" w:space="0" w:color="auto"/>
              <w:left w:val="single" w:sz="4" w:space="0" w:color="auto"/>
              <w:bottom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Ключникова О.С.</w:t>
            </w:r>
          </w:p>
          <w:p w:rsidR="006E150F" w:rsidRDefault="006E150F" w:rsidP="0090441C">
            <w:pPr>
              <w:pStyle w:val="NormalWeb"/>
              <w:spacing w:before="0" w:beforeAutospacing="0" w:after="0" w:afterAutospacing="0"/>
              <w:rPr>
                <w:color w:val="000000"/>
                <w:sz w:val="28"/>
                <w:szCs w:val="28"/>
              </w:rPr>
            </w:pPr>
            <w:r>
              <w:rPr>
                <w:color w:val="000000"/>
                <w:sz w:val="28"/>
                <w:szCs w:val="28"/>
              </w:rPr>
              <w:t>Макарова Н.С.</w:t>
            </w:r>
          </w:p>
        </w:tc>
      </w:tr>
      <w:tr w:rsidR="006E150F" w:rsidRPr="006C7C86" w:rsidTr="00636EDF">
        <w:trPr>
          <w:trHeight w:val="705"/>
        </w:trPr>
        <w:tc>
          <w:tcPr>
            <w:tcW w:w="1418" w:type="dxa"/>
            <w:tcBorders>
              <w:top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с</w:t>
            </w:r>
            <w:r w:rsidRPr="006C7C86">
              <w:rPr>
                <w:color w:val="000000"/>
                <w:sz w:val="28"/>
                <w:szCs w:val="28"/>
              </w:rPr>
              <w:t>ентябрь</w:t>
            </w:r>
          </w:p>
          <w:p w:rsidR="006E150F" w:rsidRPr="006C7C86" w:rsidRDefault="006E150F" w:rsidP="0090441C">
            <w:pPr>
              <w:pStyle w:val="NormalWeb"/>
              <w:spacing w:before="0" w:beforeAutospacing="0" w:after="0" w:afterAutospacing="0"/>
              <w:rPr>
                <w:color w:val="000000"/>
                <w:sz w:val="28"/>
                <w:szCs w:val="28"/>
              </w:rPr>
            </w:pPr>
            <w:r w:rsidRPr="006C7C86">
              <w:rPr>
                <w:color w:val="000000"/>
                <w:sz w:val="28"/>
                <w:szCs w:val="28"/>
              </w:rPr>
              <w:t>2018</w:t>
            </w:r>
          </w:p>
        </w:tc>
        <w:tc>
          <w:tcPr>
            <w:tcW w:w="3649"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ListParagraph"/>
              <w:ind w:left="0"/>
              <w:rPr>
                <w:color w:val="000000"/>
                <w:sz w:val="28"/>
                <w:szCs w:val="28"/>
              </w:rPr>
            </w:pPr>
            <w:r>
              <w:rPr>
                <w:color w:val="000000"/>
                <w:sz w:val="28"/>
                <w:szCs w:val="28"/>
              </w:rPr>
              <w:t>Осуществление набора обучающихся  из разных образовательных организаций города на образовательные программы, реализуемые в сетевой форме.</w:t>
            </w:r>
          </w:p>
        </w:tc>
        <w:tc>
          <w:tcPr>
            <w:tcW w:w="2588" w:type="dxa"/>
            <w:tcBorders>
              <w:top w:val="single" w:sz="4" w:space="0" w:color="auto"/>
              <w:left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Сформированы группы обучающихся, определены ответственные за реализацию проекта педагоги,</w:t>
            </w:r>
          </w:p>
          <w:p w:rsidR="006E150F" w:rsidRPr="006C7C86" w:rsidRDefault="006E150F" w:rsidP="0090441C">
            <w:pPr>
              <w:pStyle w:val="NormalWeb"/>
              <w:spacing w:before="0" w:beforeAutospacing="0" w:after="0" w:afterAutospacing="0"/>
              <w:rPr>
                <w:color w:val="000000"/>
                <w:sz w:val="28"/>
                <w:szCs w:val="28"/>
              </w:rPr>
            </w:pPr>
            <w:r>
              <w:rPr>
                <w:color w:val="000000"/>
                <w:sz w:val="28"/>
                <w:szCs w:val="28"/>
              </w:rPr>
              <w:t>составлено расписание, дорожные карты.</w:t>
            </w:r>
          </w:p>
        </w:tc>
        <w:tc>
          <w:tcPr>
            <w:tcW w:w="2410" w:type="dxa"/>
            <w:tcBorders>
              <w:top w:val="single" w:sz="4" w:space="0" w:color="auto"/>
              <w:left w:val="single" w:sz="4" w:space="0" w:color="auto"/>
              <w:bottom w:val="single" w:sz="4" w:space="0" w:color="auto"/>
            </w:tcBorders>
          </w:tcPr>
          <w:p w:rsidR="006E150F" w:rsidRPr="006C7C86" w:rsidRDefault="006E150F" w:rsidP="0090441C">
            <w:pPr>
              <w:pStyle w:val="NormalWeb"/>
              <w:spacing w:before="0" w:beforeAutospacing="0" w:after="0" w:afterAutospacing="0"/>
              <w:rPr>
                <w:color w:val="000000"/>
                <w:sz w:val="28"/>
                <w:szCs w:val="28"/>
              </w:rPr>
            </w:pPr>
          </w:p>
          <w:p w:rsidR="006E150F" w:rsidRDefault="006E150F" w:rsidP="0090441C">
            <w:pPr>
              <w:pStyle w:val="NormalWeb"/>
              <w:spacing w:before="0" w:beforeAutospacing="0" w:after="0" w:afterAutospacing="0"/>
              <w:rPr>
                <w:color w:val="000000"/>
                <w:sz w:val="28"/>
                <w:szCs w:val="28"/>
              </w:rPr>
            </w:pPr>
            <w:r w:rsidRPr="006C7C86">
              <w:rPr>
                <w:color w:val="000000"/>
                <w:sz w:val="28"/>
                <w:szCs w:val="28"/>
              </w:rPr>
              <w:t>Ключникова О.С.</w:t>
            </w:r>
          </w:p>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Макарова Н.С.</w:t>
            </w:r>
          </w:p>
        </w:tc>
      </w:tr>
      <w:tr w:rsidR="006E150F" w:rsidRPr="006C7C86" w:rsidTr="00121836">
        <w:trPr>
          <w:trHeight w:val="1403"/>
        </w:trPr>
        <w:tc>
          <w:tcPr>
            <w:tcW w:w="1418" w:type="dxa"/>
            <w:tcBorders>
              <w:top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сентябрь 2018</w:t>
            </w:r>
          </w:p>
          <w:p w:rsidR="006E150F" w:rsidRDefault="006E150F" w:rsidP="0090441C">
            <w:pPr>
              <w:pStyle w:val="NormalWeb"/>
              <w:spacing w:before="0" w:beforeAutospacing="0" w:after="0" w:afterAutospacing="0"/>
              <w:rPr>
                <w:color w:val="000000"/>
                <w:sz w:val="28"/>
                <w:szCs w:val="28"/>
              </w:rPr>
            </w:pPr>
            <w:r>
              <w:rPr>
                <w:color w:val="000000"/>
                <w:sz w:val="28"/>
                <w:szCs w:val="28"/>
              </w:rPr>
              <w:t>- май 2019</w:t>
            </w:r>
          </w:p>
        </w:tc>
        <w:tc>
          <w:tcPr>
            <w:tcW w:w="3649" w:type="dxa"/>
            <w:tcBorders>
              <w:top w:val="single" w:sz="4" w:space="0" w:color="auto"/>
              <w:left w:val="single" w:sz="4" w:space="0" w:color="auto"/>
              <w:bottom w:val="single" w:sz="4" w:space="0" w:color="auto"/>
              <w:right w:val="single" w:sz="4" w:space="0" w:color="auto"/>
            </w:tcBorders>
          </w:tcPr>
          <w:p w:rsidR="006E150F" w:rsidRDefault="006E150F" w:rsidP="0090441C">
            <w:pPr>
              <w:pStyle w:val="ListParagraph"/>
              <w:ind w:left="0"/>
              <w:rPr>
                <w:color w:val="000000"/>
                <w:sz w:val="28"/>
                <w:szCs w:val="28"/>
              </w:rPr>
            </w:pPr>
            <w:r>
              <w:rPr>
                <w:color w:val="000000"/>
                <w:sz w:val="28"/>
                <w:szCs w:val="28"/>
              </w:rPr>
              <w:t xml:space="preserve">Апробация  разработанных образовательных программ, реализуемых в сетевой форме. </w:t>
            </w:r>
          </w:p>
        </w:tc>
        <w:tc>
          <w:tcPr>
            <w:tcW w:w="2588" w:type="dxa"/>
            <w:tcBorders>
              <w:top w:val="single" w:sz="4" w:space="0" w:color="auto"/>
              <w:left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Запущены образовательные программы направленные на достижение  новых образовательных результатов.</w:t>
            </w:r>
          </w:p>
        </w:tc>
        <w:tc>
          <w:tcPr>
            <w:tcW w:w="2410" w:type="dxa"/>
            <w:tcBorders>
              <w:top w:val="single" w:sz="4" w:space="0" w:color="auto"/>
              <w:left w:val="single" w:sz="4" w:space="0" w:color="auto"/>
              <w:bottom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Макарова Н.С.</w:t>
            </w:r>
          </w:p>
          <w:p w:rsidR="006E150F" w:rsidRDefault="006E150F" w:rsidP="0090441C">
            <w:pPr>
              <w:pStyle w:val="NormalWeb"/>
              <w:spacing w:before="0" w:beforeAutospacing="0" w:after="0" w:afterAutospacing="0"/>
              <w:rPr>
                <w:color w:val="000000"/>
                <w:sz w:val="28"/>
                <w:szCs w:val="28"/>
              </w:rPr>
            </w:pPr>
            <w:r>
              <w:rPr>
                <w:color w:val="000000"/>
                <w:sz w:val="28"/>
                <w:szCs w:val="28"/>
              </w:rPr>
              <w:t>Ключникова О.С.</w:t>
            </w:r>
          </w:p>
          <w:p w:rsidR="006E150F" w:rsidRDefault="006E150F" w:rsidP="0090441C">
            <w:pPr>
              <w:pStyle w:val="NormalWeb"/>
              <w:spacing w:before="0" w:beforeAutospacing="0" w:after="0" w:afterAutospacing="0"/>
              <w:rPr>
                <w:color w:val="000000"/>
                <w:sz w:val="28"/>
                <w:szCs w:val="28"/>
              </w:rPr>
            </w:pPr>
            <w:r>
              <w:rPr>
                <w:color w:val="000000"/>
                <w:sz w:val="28"/>
                <w:szCs w:val="28"/>
              </w:rPr>
              <w:t>педагоги разработчики программ</w:t>
            </w:r>
          </w:p>
        </w:tc>
      </w:tr>
      <w:tr w:rsidR="006E150F" w:rsidRPr="006C7C86" w:rsidTr="00121836">
        <w:trPr>
          <w:trHeight w:val="1738"/>
        </w:trPr>
        <w:tc>
          <w:tcPr>
            <w:tcW w:w="1418" w:type="dxa"/>
            <w:tcBorders>
              <w:top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 xml:space="preserve">октябрь  2018-март </w:t>
            </w:r>
            <w:r w:rsidRPr="006C7C86">
              <w:rPr>
                <w:color w:val="000000"/>
                <w:sz w:val="28"/>
                <w:szCs w:val="28"/>
              </w:rPr>
              <w:t>201</w:t>
            </w:r>
            <w:r>
              <w:rPr>
                <w:color w:val="000000"/>
                <w:sz w:val="28"/>
                <w:szCs w:val="28"/>
              </w:rPr>
              <w:t>9</w:t>
            </w:r>
          </w:p>
        </w:tc>
        <w:tc>
          <w:tcPr>
            <w:tcW w:w="3649" w:type="dxa"/>
            <w:tcBorders>
              <w:top w:val="single" w:sz="4" w:space="0" w:color="auto"/>
              <w:left w:val="single" w:sz="4" w:space="0" w:color="auto"/>
              <w:bottom w:val="single" w:sz="4" w:space="0" w:color="auto"/>
              <w:right w:val="single" w:sz="4" w:space="0" w:color="auto"/>
            </w:tcBorders>
          </w:tcPr>
          <w:p w:rsidR="006E150F" w:rsidRDefault="006E150F" w:rsidP="0090441C">
            <w:pPr>
              <w:pStyle w:val="ListParagraph"/>
              <w:ind w:left="0"/>
              <w:rPr>
                <w:color w:val="000000"/>
                <w:sz w:val="28"/>
                <w:szCs w:val="28"/>
              </w:rPr>
            </w:pPr>
            <w:r>
              <w:rPr>
                <w:color w:val="000000"/>
                <w:sz w:val="28"/>
                <w:szCs w:val="28"/>
              </w:rPr>
              <w:t>Работа муниципальной базовой методической площадки.</w:t>
            </w:r>
          </w:p>
          <w:p w:rsidR="006E150F" w:rsidRDefault="006E150F" w:rsidP="0090441C">
            <w:pPr>
              <w:pStyle w:val="ListParagraph"/>
              <w:ind w:left="0"/>
              <w:rPr>
                <w:color w:val="000000"/>
                <w:sz w:val="28"/>
                <w:szCs w:val="28"/>
              </w:rPr>
            </w:pPr>
            <w:r>
              <w:rPr>
                <w:color w:val="000000"/>
                <w:sz w:val="28"/>
                <w:szCs w:val="28"/>
              </w:rPr>
              <w:t>Проведение семинаров-</w:t>
            </w:r>
            <w:r w:rsidRPr="006C7C86">
              <w:rPr>
                <w:color w:val="000000"/>
                <w:sz w:val="28"/>
                <w:szCs w:val="28"/>
              </w:rPr>
              <w:t>практикум</w:t>
            </w:r>
            <w:r>
              <w:rPr>
                <w:color w:val="000000"/>
                <w:sz w:val="28"/>
                <w:szCs w:val="28"/>
              </w:rPr>
              <w:t>ов</w:t>
            </w:r>
          </w:p>
          <w:p w:rsidR="006E150F" w:rsidRPr="006C7C86" w:rsidRDefault="006E150F" w:rsidP="0090441C">
            <w:pPr>
              <w:pStyle w:val="ListParagraph"/>
              <w:ind w:left="0"/>
              <w:rPr>
                <w:color w:val="000000"/>
                <w:sz w:val="28"/>
                <w:szCs w:val="28"/>
              </w:rPr>
            </w:pPr>
            <w:r w:rsidRPr="006C7C86">
              <w:rPr>
                <w:color w:val="000000"/>
                <w:sz w:val="28"/>
                <w:szCs w:val="28"/>
              </w:rPr>
              <w:t>«Лаборатория заданий»</w:t>
            </w:r>
            <w:r>
              <w:rPr>
                <w:color w:val="000000"/>
                <w:sz w:val="28"/>
                <w:szCs w:val="28"/>
              </w:rPr>
              <w:t>.</w:t>
            </w:r>
          </w:p>
        </w:tc>
        <w:tc>
          <w:tcPr>
            <w:tcW w:w="2588"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 xml:space="preserve">Разработаны новые программы дополнительного образования реализуемые в сетевой форме. </w:t>
            </w:r>
          </w:p>
        </w:tc>
        <w:tc>
          <w:tcPr>
            <w:tcW w:w="2410" w:type="dxa"/>
            <w:tcBorders>
              <w:top w:val="single" w:sz="4" w:space="0" w:color="auto"/>
              <w:left w:val="single" w:sz="4" w:space="0" w:color="auto"/>
              <w:bottom w:val="single" w:sz="4" w:space="0" w:color="auto"/>
            </w:tcBorders>
          </w:tcPr>
          <w:p w:rsidR="006E150F" w:rsidRDefault="006E150F" w:rsidP="0090441C">
            <w:pPr>
              <w:pStyle w:val="NormalWeb"/>
              <w:spacing w:before="0" w:beforeAutospacing="0" w:after="0" w:afterAutospacing="0"/>
              <w:rPr>
                <w:color w:val="000000"/>
                <w:sz w:val="28"/>
                <w:szCs w:val="28"/>
              </w:rPr>
            </w:pPr>
            <w:r w:rsidRPr="006C7C86">
              <w:rPr>
                <w:color w:val="000000"/>
                <w:sz w:val="28"/>
                <w:szCs w:val="28"/>
              </w:rPr>
              <w:t>Макарова Н.С.</w:t>
            </w:r>
          </w:p>
          <w:p w:rsidR="006E150F" w:rsidRPr="006C7C86" w:rsidRDefault="006E150F" w:rsidP="0090441C">
            <w:pPr>
              <w:pStyle w:val="NormalWeb"/>
              <w:spacing w:before="0" w:beforeAutospacing="0" w:after="0" w:afterAutospacing="0"/>
              <w:rPr>
                <w:color w:val="000000"/>
                <w:sz w:val="28"/>
                <w:szCs w:val="28"/>
              </w:rPr>
            </w:pPr>
            <w:r w:rsidRPr="006C7C86">
              <w:rPr>
                <w:color w:val="000000"/>
                <w:sz w:val="28"/>
                <w:szCs w:val="28"/>
              </w:rPr>
              <w:t>Ключникова О.С.</w:t>
            </w:r>
          </w:p>
          <w:p w:rsidR="006E150F" w:rsidRPr="006C7C86" w:rsidRDefault="006E150F" w:rsidP="0090441C">
            <w:pPr>
              <w:pStyle w:val="NormalWeb"/>
              <w:spacing w:before="0" w:beforeAutospacing="0" w:after="0" w:afterAutospacing="0"/>
              <w:rPr>
                <w:color w:val="000000"/>
                <w:sz w:val="28"/>
                <w:szCs w:val="28"/>
              </w:rPr>
            </w:pPr>
          </w:p>
        </w:tc>
      </w:tr>
      <w:tr w:rsidR="006E150F" w:rsidRPr="009174FD" w:rsidTr="00121836">
        <w:trPr>
          <w:trHeight w:val="1738"/>
        </w:trPr>
        <w:tc>
          <w:tcPr>
            <w:tcW w:w="1418" w:type="dxa"/>
            <w:tcBorders>
              <w:top w:val="single" w:sz="4" w:space="0" w:color="auto"/>
              <w:bottom w:val="single" w:sz="4" w:space="0" w:color="auto"/>
              <w:right w:val="single" w:sz="4" w:space="0" w:color="auto"/>
            </w:tcBorders>
          </w:tcPr>
          <w:p w:rsidR="006E150F" w:rsidRPr="00F62D52" w:rsidRDefault="006E150F" w:rsidP="0090441C">
            <w:pPr>
              <w:pStyle w:val="NormalWeb"/>
              <w:spacing w:before="0" w:beforeAutospacing="0" w:after="0" w:afterAutospacing="0"/>
              <w:rPr>
                <w:sz w:val="28"/>
                <w:szCs w:val="28"/>
              </w:rPr>
            </w:pPr>
            <w:r>
              <w:rPr>
                <w:sz w:val="28"/>
                <w:szCs w:val="28"/>
              </w:rPr>
              <w:t>декабрь 2018</w:t>
            </w:r>
          </w:p>
        </w:tc>
        <w:tc>
          <w:tcPr>
            <w:tcW w:w="3649" w:type="dxa"/>
            <w:tcBorders>
              <w:top w:val="single" w:sz="4" w:space="0" w:color="auto"/>
              <w:left w:val="single" w:sz="4" w:space="0" w:color="auto"/>
              <w:bottom w:val="single" w:sz="4" w:space="0" w:color="auto"/>
              <w:right w:val="single" w:sz="4" w:space="0" w:color="auto"/>
            </w:tcBorders>
          </w:tcPr>
          <w:p w:rsidR="006E150F" w:rsidRPr="00F62D52" w:rsidRDefault="006E150F" w:rsidP="0090441C">
            <w:pPr>
              <w:pStyle w:val="ListParagraph"/>
              <w:ind w:left="0"/>
              <w:rPr>
                <w:color w:val="000000"/>
                <w:sz w:val="28"/>
                <w:szCs w:val="28"/>
              </w:rPr>
            </w:pPr>
            <w:r>
              <w:rPr>
                <w:color w:val="000000"/>
                <w:sz w:val="28"/>
                <w:szCs w:val="28"/>
              </w:rPr>
              <w:t xml:space="preserve">Формирование заявки на участие в кадровых школах по проекту «Реальное образование». </w:t>
            </w:r>
          </w:p>
        </w:tc>
        <w:tc>
          <w:tcPr>
            <w:tcW w:w="2588" w:type="dxa"/>
            <w:tcBorders>
              <w:top w:val="single" w:sz="4" w:space="0" w:color="auto"/>
              <w:left w:val="single" w:sz="4" w:space="0" w:color="auto"/>
              <w:bottom w:val="single" w:sz="4" w:space="0" w:color="auto"/>
              <w:right w:val="single" w:sz="4" w:space="0" w:color="auto"/>
            </w:tcBorders>
          </w:tcPr>
          <w:p w:rsidR="006E150F" w:rsidRPr="00F62D52" w:rsidRDefault="006E150F" w:rsidP="0090441C">
            <w:pPr>
              <w:pStyle w:val="NormalWeb"/>
              <w:spacing w:before="0" w:beforeAutospacing="0" w:after="0" w:afterAutospacing="0"/>
              <w:rPr>
                <w:sz w:val="28"/>
                <w:szCs w:val="28"/>
              </w:rPr>
            </w:pPr>
            <w:r>
              <w:rPr>
                <w:sz w:val="28"/>
                <w:szCs w:val="28"/>
              </w:rPr>
              <w:t>Повышение квалификации педагогов в рамках написания образовательных программ реализуемых в сетевой форме.</w:t>
            </w:r>
          </w:p>
        </w:tc>
        <w:tc>
          <w:tcPr>
            <w:tcW w:w="2410" w:type="dxa"/>
            <w:tcBorders>
              <w:top w:val="single" w:sz="4" w:space="0" w:color="auto"/>
              <w:left w:val="single" w:sz="4" w:space="0" w:color="auto"/>
              <w:bottom w:val="single" w:sz="4" w:space="0" w:color="auto"/>
            </w:tcBorders>
          </w:tcPr>
          <w:p w:rsidR="006E150F" w:rsidRPr="00F62D52" w:rsidRDefault="006E150F" w:rsidP="0090441C">
            <w:pPr>
              <w:pStyle w:val="NormalWeb"/>
              <w:spacing w:before="0" w:beforeAutospacing="0" w:after="0" w:afterAutospacing="0"/>
              <w:rPr>
                <w:sz w:val="28"/>
                <w:szCs w:val="28"/>
              </w:rPr>
            </w:pPr>
          </w:p>
          <w:p w:rsidR="006E150F" w:rsidRPr="009174FD" w:rsidRDefault="006E150F" w:rsidP="0090441C">
            <w:pPr>
              <w:pStyle w:val="NormalWeb"/>
              <w:spacing w:before="0" w:beforeAutospacing="0" w:after="0" w:afterAutospacing="0"/>
              <w:rPr>
                <w:color w:val="FF0000"/>
                <w:sz w:val="28"/>
                <w:szCs w:val="28"/>
              </w:rPr>
            </w:pPr>
            <w:r w:rsidRPr="00F62D52">
              <w:rPr>
                <w:sz w:val="28"/>
                <w:szCs w:val="28"/>
              </w:rPr>
              <w:t>Ключникова О.С.</w:t>
            </w:r>
          </w:p>
        </w:tc>
      </w:tr>
      <w:tr w:rsidR="006E150F" w:rsidRPr="006C7C86" w:rsidTr="00121836">
        <w:trPr>
          <w:trHeight w:val="1500"/>
        </w:trPr>
        <w:tc>
          <w:tcPr>
            <w:tcW w:w="1418" w:type="dxa"/>
            <w:tcBorders>
              <w:top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январь-апрель 2019</w:t>
            </w:r>
          </w:p>
        </w:tc>
        <w:tc>
          <w:tcPr>
            <w:tcW w:w="3649"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Участие управленческо-педагогической команды педагогов от города в кадровых школах по проекту «Реальное образование».</w:t>
            </w:r>
          </w:p>
        </w:tc>
        <w:tc>
          <w:tcPr>
            <w:tcW w:w="2588"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Определение новых направлений образовательных программ.</w:t>
            </w:r>
          </w:p>
        </w:tc>
        <w:tc>
          <w:tcPr>
            <w:tcW w:w="2410" w:type="dxa"/>
            <w:tcBorders>
              <w:top w:val="single" w:sz="4" w:space="0" w:color="auto"/>
              <w:left w:val="single" w:sz="4" w:space="0" w:color="auto"/>
              <w:bottom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Кулешова В.В.</w:t>
            </w:r>
          </w:p>
          <w:p w:rsidR="006E150F" w:rsidRDefault="006E150F" w:rsidP="0090441C">
            <w:pPr>
              <w:pStyle w:val="NormalWeb"/>
              <w:spacing w:before="0" w:beforeAutospacing="0" w:after="0" w:afterAutospacing="0"/>
              <w:rPr>
                <w:color w:val="000000"/>
                <w:sz w:val="28"/>
                <w:szCs w:val="28"/>
              </w:rPr>
            </w:pPr>
            <w:r>
              <w:rPr>
                <w:color w:val="000000"/>
                <w:sz w:val="28"/>
                <w:szCs w:val="28"/>
              </w:rPr>
              <w:t>Ключникова О.С.</w:t>
            </w:r>
          </w:p>
          <w:p w:rsidR="006E150F" w:rsidRDefault="006E150F" w:rsidP="0090441C">
            <w:pPr>
              <w:pStyle w:val="NormalWeb"/>
              <w:spacing w:before="0" w:beforeAutospacing="0" w:after="0" w:afterAutospacing="0"/>
              <w:rPr>
                <w:color w:val="000000"/>
                <w:sz w:val="28"/>
                <w:szCs w:val="28"/>
              </w:rPr>
            </w:pPr>
            <w:r>
              <w:rPr>
                <w:color w:val="000000"/>
                <w:sz w:val="28"/>
                <w:szCs w:val="28"/>
              </w:rPr>
              <w:t>Макарова Н.С.</w:t>
            </w:r>
          </w:p>
        </w:tc>
      </w:tr>
      <w:tr w:rsidR="006E150F" w:rsidRPr="006C7C86" w:rsidTr="00121836">
        <w:trPr>
          <w:trHeight w:val="1686"/>
        </w:trPr>
        <w:tc>
          <w:tcPr>
            <w:tcW w:w="1418" w:type="dxa"/>
            <w:tcBorders>
              <w:top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март-апрель</w:t>
            </w:r>
          </w:p>
          <w:p w:rsidR="006E150F" w:rsidRPr="006C7C86" w:rsidRDefault="006E150F" w:rsidP="0090441C">
            <w:pPr>
              <w:pStyle w:val="NormalWeb"/>
              <w:spacing w:before="0" w:beforeAutospacing="0" w:after="0" w:afterAutospacing="0"/>
              <w:rPr>
                <w:color w:val="000000"/>
                <w:sz w:val="28"/>
                <w:szCs w:val="28"/>
              </w:rPr>
            </w:pPr>
            <w:r w:rsidRPr="006C7C86">
              <w:rPr>
                <w:color w:val="000000"/>
                <w:sz w:val="28"/>
                <w:szCs w:val="28"/>
              </w:rPr>
              <w:t>2019</w:t>
            </w:r>
          </w:p>
        </w:tc>
        <w:tc>
          <w:tcPr>
            <w:tcW w:w="3649"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ListParagraph"/>
              <w:ind w:left="0"/>
              <w:rPr>
                <w:color w:val="000000"/>
                <w:sz w:val="28"/>
                <w:szCs w:val="28"/>
              </w:rPr>
            </w:pPr>
            <w:r>
              <w:rPr>
                <w:color w:val="000000"/>
                <w:sz w:val="28"/>
                <w:szCs w:val="28"/>
              </w:rPr>
              <w:t xml:space="preserve">Городской Форум «Инициатива+» </w:t>
            </w:r>
          </w:p>
        </w:tc>
        <w:tc>
          <w:tcPr>
            <w:tcW w:w="2588"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Положение о проведении городского форума, положение о рабочей группе, оргплан мероприятия.</w:t>
            </w:r>
          </w:p>
        </w:tc>
        <w:tc>
          <w:tcPr>
            <w:tcW w:w="2410" w:type="dxa"/>
            <w:tcBorders>
              <w:top w:val="single" w:sz="4" w:space="0" w:color="auto"/>
              <w:left w:val="single" w:sz="4" w:space="0" w:color="auto"/>
              <w:bottom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Кулешова В.В.</w:t>
            </w:r>
          </w:p>
          <w:p w:rsidR="006E150F" w:rsidRPr="006C7C86" w:rsidRDefault="006E150F" w:rsidP="0090441C">
            <w:pPr>
              <w:pStyle w:val="NormalWeb"/>
              <w:spacing w:before="0" w:beforeAutospacing="0" w:after="0" w:afterAutospacing="0"/>
              <w:rPr>
                <w:color w:val="000000"/>
                <w:sz w:val="28"/>
                <w:szCs w:val="28"/>
              </w:rPr>
            </w:pPr>
            <w:r w:rsidRPr="006C7C86">
              <w:rPr>
                <w:color w:val="000000"/>
                <w:sz w:val="28"/>
                <w:szCs w:val="28"/>
              </w:rPr>
              <w:t>Макарова Н.С.</w:t>
            </w:r>
          </w:p>
          <w:p w:rsidR="006E150F" w:rsidRPr="006C7C86" w:rsidRDefault="006E150F" w:rsidP="0090441C">
            <w:pPr>
              <w:pStyle w:val="NormalWeb"/>
              <w:spacing w:before="0" w:beforeAutospacing="0" w:after="0" w:afterAutospacing="0"/>
              <w:rPr>
                <w:color w:val="000000"/>
                <w:sz w:val="28"/>
                <w:szCs w:val="28"/>
              </w:rPr>
            </w:pPr>
            <w:r w:rsidRPr="006C7C86">
              <w:rPr>
                <w:color w:val="000000"/>
                <w:sz w:val="28"/>
                <w:szCs w:val="28"/>
              </w:rPr>
              <w:t>Ключникова О.С</w:t>
            </w:r>
          </w:p>
        </w:tc>
      </w:tr>
      <w:tr w:rsidR="006E150F" w:rsidRPr="006C7C86" w:rsidTr="00F66504">
        <w:trPr>
          <w:trHeight w:val="1032"/>
        </w:trPr>
        <w:tc>
          <w:tcPr>
            <w:tcW w:w="1418" w:type="dxa"/>
            <w:tcBorders>
              <w:top w:val="single" w:sz="4" w:space="0" w:color="auto"/>
              <w:bottom w:val="single" w:sz="4" w:space="0" w:color="auto"/>
              <w:right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Март-апрель</w:t>
            </w:r>
          </w:p>
        </w:tc>
        <w:tc>
          <w:tcPr>
            <w:tcW w:w="3649" w:type="dxa"/>
            <w:tcBorders>
              <w:top w:val="single" w:sz="4" w:space="0" w:color="auto"/>
              <w:left w:val="single" w:sz="4" w:space="0" w:color="auto"/>
              <w:bottom w:val="single" w:sz="4" w:space="0" w:color="auto"/>
              <w:right w:val="single" w:sz="4" w:space="0" w:color="auto"/>
            </w:tcBorders>
          </w:tcPr>
          <w:p w:rsidR="006E150F" w:rsidRDefault="006E150F" w:rsidP="0090441C">
            <w:pPr>
              <w:pStyle w:val="ListParagraph"/>
              <w:ind w:left="0"/>
              <w:rPr>
                <w:color w:val="000000"/>
                <w:sz w:val="28"/>
                <w:szCs w:val="28"/>
              </w:rPr>
            </w:pPr>
            <w:r>
              <w:rPr>
                <w:color w:val="000000"/>
                <w:sz w:val="28"/>
                <w:szCs w:val="28"/>
              </w:rPr>
              <w:t>Создание координационного совета</w:t>
            </w:r>
          </w:p>
        </w:tc>
        <w:tc>
          <w:tcPr>
            <w:tcW w:w="2588" w:type="dxa"/>
            <w:tcBorders>
              <w:top w:val="single" w:sz="4" w:space="0" w:color="auto"/>
              <w:left w:val="single" w:sz="4" w:space="0" w:color="auto"/>
              <w:bottom w:val="single" w:sz="4" w:space="0" w:color="auto"/>
              <w:right w:val="single" w:sz="4" w:space="0" w:color="auto"/>
            </w:tcBorders>
          </w:tcPr>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Положение о координационном совете.</w:t>
            </w:r>
          </w:p>
        </w:tc>
        <w:tc>
          <w:tcPr>
            <w:tcW w:w="2410" w:type="dxa"/>
            <w:tcBorders>
              <w:top w:val="single" w:sz="4" w:space="0" w:color="auto"/>
              <w:left w:val="single" w:sz="4" w:space="0" w:color="auto"/>
              <w:bottom w:val="single" w:sz="4" w:space="0" w:color="auto"/>
            </w:tcBorders>
          </w:tcPr>
          <w:p w:rsidR="006E150F" w:rsidRDefault="006E150F" w:rsidP="0090441C">
            <w:pPr>
              <w:pStyle w:val="NormalWeb"/>
              <w:spacing w:before="0" w:beforeAutospacing="0" w:after="0" w:afterAutospacing="0"/>
              <w:rPr>
                <w:color w:val="000000"/>
                <w:sz w:val="28"/>
                <w:szCs w:val="28"/>
              </w:rPr>
            </w:pPr>
            <w:r>
              <w:rPr>
                <w:color w:val="000000"/>
                <w:sz w:val="28"/>
                <w:szCs w:val="28"/>
              </w:rPr>
              <w:t>Ключникова Н.С.</w:t>
            </w:r>
          </w:p>
          <w:p w:rsidR="006E150F" w:rsidRPr="006C7C86" w:rsidRDefault="006E150F" w:rsidP="0090441C">
            <w:pPr>
              <w:pStyle w:val="NormalWeb"/>
              <w:spacing w:before="0" w:beforeAutospacing="0" w:after="0" w:afterAutospacing="0"/>
              <w:rPr>
                <w:color w:val="000000"/>
                <w:sz w:val="28"/>
                <w:szCs w:val="28"/>
              </w:rPr>
            </w:pPr>
            <w:r>
              <w:rPr>
                <w:color w:val="000000"/>
                <w:sz w:val="28"/>
                <w:szCs w:val="28"/>
              </w:rPr>
              <w:t>Макарова Н.С.</w:t>
            </w:r>
          </w:p>
        </w:tc>
      </w:tr>
    </w:tbl>
    <w:p w:rsidR="006E150F" w:rsidRPr="008F2BCC" w:rsidRDefault="006E150F" w:rsidP="0090441C">
      <w:pPr>
        <w:spacing w:after="0" w:line="240" w:lineRule="auto"/>
        <w:rPr>
          <w:rFonts w:ascii="Times New Roman" w:hAnsi="Times New Roman"/>
          <w:sz w:val="28"/>
          <w:szCs w:val="28"/>
        </w:rPr>
      </w:pPr>
    </w:p>
    <w:p w:rsidR="006E150F" w:rsidRDefault="006E150F" w:rsidP="0090441C">
      <w:pPr>
        <w:spacing w:after="0" w:line="240" w:lineRule="auto"/>
        <w:rPr>
          <w:rFonts w:ascii="Times New Roman" w:hAnsi="Times New Roman"/>
          <w:color w:val="000000"/>
          <w:sz w:val="28"/>
          <w:szCs w:val="28"/>
        </w:rPr>
      </w:pPr>
    </w:p>
    <w:p w:rsidR="006E150F" w:rsidRDefault="006E150F" w:rsidP="0090441C">
      <w:pPr>
        <w:spacing w:after="0" w:line="240" w:lineRule="auto"/>
        <w:rPr>
          <w:rFonts w:ascii="Times New Roman" w:hAnsi="Times New Roman"/>
          <w:color w:val="000000"/>
          <w:sz w:val="28"/>
          <w:szCs w:val="28"/>
        </w:rPr>
      </w:pPr>
    </w:p>
    <w:p w:rsidR="006E150F" w:rsidRDefault="006E150F" w:rsidP="0090441C">
      <w:pPr>
        <w:spacing w:after="0" w:line="240" w:lineRule="auto"/>
        <w:rPr>
          <w:rFonts w:ascii="Times New Roman" w:hAnsi="Times New Roman"/>
          <w:color w:val="000000"/>
          <w:sz w:val="28"/>
          <w:szCs w:val="28"/>
        </w:rPr>
      </w:pPr>
    </w:p>
    <w:p w:rsidR="006E150F" w:rsidRDefault="006E150F" w:rsidP="0090441C">
      <w:pPr>
        <w:spacing w:after="0" w:line="240" w:lineRule="auto"/>
        <w:rPr>
          <w:rFonts w:ascii="Times New Roman" w:hAnsi="Times New Roman"/>
          <w:color w:val="000000"/>
          <w:sz w:val="28"/>
          <w:szCs w:val="28"/>
        </w:rPr>
      </w:pPr>
    </w:p>
    <w:p w:rsidR="006E150F" w:rsidRDefault="006E150F" w:rsidP="0090441C">
      <w:pPr>
        <w:spacing w:after="0" w:line="240" w:lineRule="auto"/>
        <w:jc w:val="center"/>
        <w:rPr>
          <w:rFonts w:ascii="Times New Roman" w:hAnsi="Times New Roman"/>
          <w:b/>
          <w:sz w:val="24"/>
          <w:szCs w:val="24"/>
        </w:rPr>
      </w:pPr>
    </w:p>
    <w:p w:rsidR="006E150F" w:rsidRDefault="006E150F" w:rsidP="0090441C">
      <w:pPr>
        <w:spacing w:after="0" w:line="240" w:lineRule="auto"/>
        <w:rPr>
          <w:rFonts w:ascii="Times New Roman" w:hAnsi="Times New Roman"/>
          <w:b/>
          <w:sz w:val="24"/>
          <w:szCs w:val="24"/>
        </w:rPr>
      </w:pPr>
    </w:p>
    <w:p w:rsidR="006E150F" w:rsidRPr="00B37ACC" w:rsidRDefault="006E150F" w:rsidP="0090441C">
      <w:pPr>
        <w:spacing w:after="0" w:line="240" w:lineRule="auto"/>
        <w:ind w:firstLine="709"/>
        <w:jc w:val="center"/>
        <w:rPr>
          <w:rFonts w:ascii="Times New Roman" w:hAnsi="Times New Roman"/>
          <w:b/>
          <w:sz w:val="28"/>
          <w:szCs w:val="28"/>
        </w:rPr>
      </w:pPr>
      <w:r w:rsidRPr="00B37ACC">
        <w:rPr>
          <w:rFonts w:ascii="Times New Roman" w:hAnsi="Times New Roman"/>
          <w:b/>
          <w:sz w:val="28"/>
          <w:szCs w:val="28"/>
        </w:rPr>
        <w:t>БИБЛИОГРАФИЯ</w:t>
      </w:r>
    </w:p>
    <w:p w:rsidR="006E150F" w:rsidRPr="00B37ACC" w:rsidRDefault="006E150F" w:rsidP="0090441C">
      <w:pPr>
        <w:spacing w:after="0" w:line="240" w:lineRule="auto"/>
        <w:ind w:firstLine="709"/>
        <w:jc w:val="both"/>
        <w:rPr>
          <w:rFonts w:ascii="Times New Roman" w:hAnsi="Times New Roman"/>
          <w:sz w:val="28"/>
          <w:szCs w:val="28"/>
        </w:rPr>
      </w:pPr>
      <w:r w:rsidRPr="007A728A">
        <w:rPr>
          <w:rFonts w:ascii="Times New Roman" w:hAnsi="Times New Roman"/>
          <w:b/>
          <w:sz w:val="28"/>
          <w:szCs w:val="28"/>
        </w:rPr>
        <w:t>Нормативно-правовое обоснование</w:t>
      </w:r>
      <w:r w:rsidRPr="00B37ACC">
        <w:rPr>
          <w:rFonts w:ascii="Times New Roman" w:hAnsi="Times New Roman"/>
          <w:sz w:val="28"/>
          <w:szCs w:val="28"/>
        </w:rPr>
        <w:t>:</w:t>
      </w:r>
    </w:p>
    <w:p w:rsidR="006E150F" w:rsidRPr="009022EA" w:rsidRDefault="006E150F" w:rsidP="0090441C">
      <w:pPr>
        <w:pStyle w:val="ListParagraph"/>
        <w:numPr>
          <w:ilvl w:val="0"/>
          <w:numId w:val="15"/>
        </w:numPr>
        <w:ind w:left="0" w:firstLine="709"/>
        <w:jc w:val="both"/>
        <w:rPr>
          <w:sz w:val="28"/>
          <w:szCs w:val="28"/>
        </w:rPr>
      </w:pPr>
      <w:r w:rsidRPr="009022EA">
        <w:rPr>
          <w:sz w:val="28"/>
          <w:szCs w:val="28"/>
        </w:rPr>
        <w:t>Федеральный закон от 29 12 2012г. № 273-ФЗ «Об образовании в Российской Федерации»</w:t>
      </w:r>
    </w:p>
    <w:p w:rsidR="006E150F" w:rsidRPr="009022EA" w:rsidRDefault="006E150F" w:rsidP="0090441C">
      <w:pPr>
        <w:pStyle w:val="ListParagraph"/>
        <w:numPr>
          <w:ilvl w:val="0"/>
          <w:numId w:val="15"/>
        </w:numPr>
        <w:ind w:left="0" w:firstLine="709"/>
        <w:jc w:val="both"/>
        <w:rPr>
          <w:sz w:val="28"/>
          <w:szCs w:val="28"/>
        </w:rPr>
      </w:pPr>
      <w:r w:rsidRPr="009022EA">
        <w:rPr>
          <w:sz w:val="28"/>
          <w:szCs w:val="28"/>
        </w:rPr>
        <w:t>Федеральный государственный образовательный стандарт начального общего образования, утвержденного приказом Минобрнауки России от 06.10.2009 № 373.</w:t>
      </w:r>
    </w:p>
    <w:p w:rsidR="006E150F" w:rsidRPr="009022EA" w:rsidRDefault="006E150F" w:rsidP="0090441C">
      <w:pPr>
        <w:pStyle w:val="ListParagraph"/>
        <w:numPr>
          <w:ilvl w:val="0"/>
          <w:numId w:val="15"/>
        </w:numPr>
        <w:ind w:left="0" w:firstLine="709"/>
        <w:jc w:val="both"/>
        <w:rPr>
          <w:sz w:val="28"/>
          <w:szCs w:val="28"/>
        </w:rPr>
      </w:pPr>
      <w:r w:rsidRPr="009022EA">
        <w:rPr>
          <w:sz w:val="28"/>
          <w:szCs w:val="28"/>
        </w:rPr>
        <w:t>Федеральный государственный образовательный стандарт основного общего образования, утвержденного приказом Минобрнауки России от 17.12.2010 № 1897.</w:t>
      </w:r>
    </w:p>
    <w:p w:rsidR="006E150F" w:rsidRPr="009022EA" w:rsidRDefault="006E150F" w:rsidP="0090441C">
      <w:pPr>
        <w:pStyle w:val="ListParagraph"/>
        <w:numPr>
          <w:ilvl w:val="0"/>
          <w:numId w:val="15"/>
        </w:numPr>
        <w:ind w:left="0" w:firstLine="709"/>
        <w:jc w:val="both"/>
        <w:rPr>
          <w:sz w:val="28"/>
          <w:szCs w:val="28"/>
        </w:rPr>
      </w:pPr>
      <w:r w:rsidRPr="009022EA">
        <w:rPr>
          <w:sz w:val="28"/>
          <w:szCs w:val="28"/>
        </w:rPr>
        <w:t xml:space="preserve">Федеральный государственный образовательный стандарт среднего (полного) общего образования, утвержденного приказом Минобрнауки России от 17.05.2012 № 413. </w:t>
      </w:r>
    </w:p>
    <w:p w:rsidR="006E150F" w:rsidRDefault="006E150F" w:rsidP="0090441C">
      <w:pPr>
        <w:pStyle w:val="ListParagraph"/>
        <w:numPr>
          <w:ilvl w:val="0"/>
          <w:numId w:val="15"/>
        </w:numPr>
        <w:ind w:left="0" w:firstLine="709"/>
        <w:jc w:val="both"/>
        <w:rPr>
          <w:sz w:val="28"/>
          <w:szCs w:val="28"/>
        </w:rPr>
      </w:pPr>
      <w:r w:rsidRPr="009022EA">
        <w:rPr>
          <w:sz w:val="28"/>
          <w:szCs w:val="28"/>
        </w:rPr>
        <w:t>Концепция долгосрочного социально-экономического развития Российской Федерации на период до 2020 года, утв. распоряжением Правительства РФ от 17.11.2008 № 1662-р.</w:t>
      </w:r>
    </w:p>
    <w:p w:rsidR="006E150F" w:rsidRPr="009022EA" w:rsidRDefault="006E150F" w:rsidP="0090441C">
      <w:pPr>
        <w:pStyle w:val="ListParagraph"/>
        <w:numPr>
          <w:ilvl w:val="0"/>
          <w:numId w:val="15"/>
        </w:numPr>
        <w:ind w:left="0" w:firstLine="709"/>
        <w:rPr>
          <w:sz w:val="28"/>
          <w:szCs w:val="28"/>
        </w:rPr>
      </w:pPr>
      <w:r w:rsidRPr="009022EA">
        <w:rPr>
          <w:sz w:val="28"/>
          <w:szCs w:val="28"/>
        </w:rPr>
        <w:t>Концепции развития дополнительного образования детей, принятой распоряжением Правительства Российской Федерации от 04.09.2014. № 1726-р.</w:t>
      </w:r>
    </w:p>
    <w:p w:rsidR="006E150F" w:rsidRDefault="006E150F" w:rsidP="0090441C">
      <w:pPr>
        <w:pStyle w:val="ListParagraph"/>
        <w:numPr>
          <w:ilvl w:val="0"/>
          <w:numId w:val="15"/>
        </w:numPr>
        <w:ind w:left="0" w:firstLine="709"/>
        <w:jc w:val="both"/>
        <w:rPr>
          <w:sz w:val="28"/>
          <w:szCs w:val="28"/>
        </w:rPr>
      </w:pPr>
      <w:r w:rsidRPr="009022EA">
        <w:rPr>
          <w:sz w:val="28"/>
          <w:szCs w:val="28"/>
        </w:rPr>
        <w:t>Приоритетный проект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от 30.11.2016</w:t>
      </w:r>
      <w:r>
        <w:rPr>
          <w:sz w:val="28"/>
          <w:szCs w:val="28"/>
        </w:rPr>
        <w:t>.</w:t>
      </w:r>
    </w:p>
    <w:p w:rsidR="006E150F" w:rsidRPr="009022EA" w:rsidRDefault="006E150F" w:rsidP="0090441C">
      <w:pPr>
        <w:pStyle w:val="ListParagraph"/>
        <w:numPr>
          <w:ilvl w:val="0"/>
          <w:numId w:val="15"/>
        </w:numPr>
        <w:ind w:left="0" w:firstLine="709"/>
        <w:jc w:val="both"/>
        <w:rPr>
          <w:sz w:val="28"/>
          <w:szCs w:val="28"/>
        </w:rPr>
      </w:pPr>
      <w:r w:rsidRPr="009022EA">
        <w:rPr>
          <w:sz w:val="28"/>
          <w:szCs w:val="28"/>
        </w:rPr>
        <w:t xml:space="preserve"> Письмо Минобрнауки России N АК-2563/05 от 28.08.2015 "О методических рекомендациях";</w:t>
      </w:r>
    </w:p>
    <w:p w:rsidR="006E150F" w:rsidRPr="009022EA" w:rsidRDefault="006E150F" w:rsidP="0090441C">
      <w:pPr>
        <w:pStyle w:val="ListParagraph"/>
        <w:numPr>
          <w:ilvl w:val="0"/>
          <w:numId w:val="15"/>
        </w:numPr>
        <w:ind w:left="0" w:firstLine="709"/>
        <w:jc w:val="both"/>
        <w:rPr>
          <w:sz w:val="28"/>
          <w:szCs w:val="28"/>
        </w:rPr>
      </w:pPr>
      <w:r w:rsidRPr="009022EA">
        <w:rPr>
          <w:sz w:val="28"/>
          <w:szCs w:val="28"/>
        </w:rPr>
        <w:t xml:space="preserve">Письмо Минобрнауки России № 09-3482 от 07.12.2015 «О направлении информации  по организации сетевого взаимодействия…»; </w:t>
      </w:r>
    </w:p>
    <w:p w:rsidR="006E150F" w:rsidRPr="009022EA" w:rsidRDefault="006E150F" w:rsidP="0090441C">
      <w:pPr>
        <w:pStyle w:val="ListParagraph"/>
        <w:numPr>
          <w:ilvl w:val="0"/>
          <w:numId w:val="15"/>
        </w:numPr>
        <w:ind w:left="0" w:firstLine="709"/>
        <w:jc w:val="both"/>
        <w:rPr>
          <w:sz w:val="28"/>
          <w:szCs w:val="28"/>
        </w:rPr>
      </w:pPr>
      <w:r w:rsidRPr="009022EA">
        <w:rPr>
          <w:sz w:val="28"/>
          <w:szCs w:val="28"/>
        </w:rPr>
        <w:t xml:space="preserve">Письмо Минобрнауки России № 09-1672 от 18.08.2017«О методических рекомендациях по уточнению понятия и содержания внеурочной деятельности»; </w:t>
      </w:r>
    </w:p>
    <w:p w:rsidR="006E150F" w:rsidRPr="00C3403C" w:rsidRDefault="006E150F" w:rsidP="0090441C">
      <w:pPr>
        <w:pStyle w:val="ListParagraph"/>
        <w:numPr>
          <w:ilvl w:val="0"/>
          <w:numId w:val="15"/>
        </w:numPr>
        <w:ind w:left="0" w:firstLine="709"/>
        <w:jc w:val="both"/>
        <w:rPr>
          <w:sz w:val="28"/>
          <w:szCs w:val="28"/>
        </w:rPr>
      </w:pPr>
      <w:r w:rsidRPr="009022EA">
        <w:rPr>
          <w:sz w:val="28"/>
          <w:szCs w:val="28"/>
        </w:rPr>
        <w:t>Муниципальная стратегия развития системы образовани</w:t>
      </w:r>
      <w:r>
        <w:rPr>
          <w:sz w:val="28"/>
          <w:szCs w:val="28"/>
        </w:rPr>
        <w:t>я г. Минусинска на 2015-2020 гг</w:t>
      </w:r>
    </w:p>
    <w:p w:rsidR="006E150F" w:rsidRPr="009E7A9D" w:rsidRDefault="006E150F" w:rsidP="0090441C">
      <w:pPr>
        <w:spacing w:after="0" w:line="240" w:lineRule="auto"/>
        <w:ind w:firstLine="709"/>
        <w:jc w:val="both"/>
        <w:rPr>
          <w:rFonts w:ascii="Times New Roman" w:hAnsi="Times New Roman"/>
          <w:b/>
          <w:sz w:val="28"/>
          <w:szCs w:val="28"/>
        </w:rPr>
      </w:pPr>
      <w:r w:rsidRPr="009E7A9D">
        <w:rPr>
          <w:rFonts w:ascii="Times New Roman" w:hAnsi="Times New Roman"/>
          <w:b/>
          <w:sz w:val="28"/>
          <w:szCs w:val="28"/>
        </w:rPr>
        <w:t>Список используемой литературы:</w:t>
      </w:r>
    </w:p>
    <w:p w:rsidR="006E150F" w:rsidRPr="00B37ACC"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B37ACC">
        <w:rPr>
          <w:rFonts w:ascii="Times New Roman" w:hAnsi="Times New Roman"/>
          <w:sz w:val="28"/>
          <w:szCs w:val="28"/>
        </w:rPr>
        <w:t xml:space="preserve">Иванов </w:t>
      </w:r>
      <w:r>
        <w:rPr>
          <w:rFonts w:ascii="Times New Roman" w:hAnsi="Times New Roman"/>
          <w:sz w:val="28"/>
          <w:szCs w:val="28"/>
        </w:rPr>
        <w:t>В. М., Гурдуз, А. А., Мачульная</w:t>
      </w:r>
      <w:r w:rsidRPr="00B37ACC">
        <w:rPr>
          <w:rFonts w:ascii="Times New Roman" w:hAnsi="Times New Roman"/>
          <w:sz w:val="28"/>
          <w:szCs w:val="28"/>
        </w:rPr>
        <w:t xml:space="preserve"> И. А. Практико-ориентированное обучение школьников и самоопределение личности [Текст] // Научно-методический электронный журнал «Концепт», 2014. - № 18. - С. 21-25.</w:t>
      </w:r>
    </w:p>
    <w:p w:rsidR="006E150F" w:rsidRPr="00B37ACC"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B37ACC">
        <w:rPr>
          <w:rFonts w:ascii="Times New Roman" w:hAnsi="Times New Roman"/>
          <w:sz w:val="28"/>
          <w:szCs w:val="28"/>
        </w:rPr>
        <w:t>Леонтьев А. А. Что такое деятельностный подход в образовании // Начальная школа: плюс–минус. – 2001. – № 1 – С. 3–12.</w:t>
      </w:r>
    </w:p>
    <w:p w:rsidR="006E150F" w:rsidRPr="00B37ACC" w:rsidRDefault="006E150F" w:rsidP="0090441C">
      <w:pPr>
        <w:pStyle w:val="20"/>
        <w:shd w:val="clear" w:color="auto" w:fill="auto"/>
        <w:tabs>
          <w:tab w:val="left" w:pos="726"/>
        </w:tabs>
        <w:spacing w:before="0" w:after="0" w:line="240" w:lineRule="auto"/>
        <w:ind w:firstLine="709"/>
        <w:jc w:val="both"/>
        <w:rPr>
          <w:sz w:val="28"/>
          <w:szCs w:val="28"/>
        </w:rPr>
      </w:pPr>
      <w:r>
        <w:rPr>
          <w:sz w:val="28"/>
          <w:szCs w:val="28"/>
        </w:rPr>
        <w:t xml:space="preserve">3. </w:t>
      </w:r>
      <w:r w:rsidRPr="00B37ACC">
        <w:rPr>
          <w:sz w:val="28"/>
          <w:szCs w:val="28"/>
        </w:rPr>
        <w:t>Король, А.Д. Повышение квалификации учителя в сетевой структуре учебного взаимодействия // Педагогика. - 2009. - №5.-С.57-62.</w:t>
      </w:r>
    </w:p>
    <w:p w:rsidR="006E150F" w:rsidRPr="00B37ACC" w:rsidRDefault="006E150F" w:rsidP="0090441C">
      <w:pPr>
        <w:pStyle w:val="20"/>
        <w:shd w:val="clear" w:color="auto" w:fill="auto"/>
        <w:tabs>
          <w:tab w:val="left" w:pos="721"/>
        </w:tabs>
        <w:spacing w:before="0" w:after="0" w:line="240" w:lineRule="auto"/>
        <w:ind w:firstLine="709"/>
        <w:jc w:val="both"/>
        <w:rPr>
          <w:sz w:val="28"/>
          <w:szCs w:val="28"/>
        </w:rPr>
      </w:pPr>
      <w:r>
        <w:rPr>
          <w:sz w:val="28"/>
          <w:szCs w:val="28"/>
        </w:rPr>
        <w:t xml:space="preserve">4. </w:t>
      </w:r>
      <w:r w:rsidRPr="00B37ACC">
        <w:rPr>
          <w:sz w:val="28"/>
          <w:szCs w:val="28"/>
        </w:rPr>
        <w:t>Леонтович, А. Сетевое взаимодействие учителей //Директор школы. - 2008. - №6. - С.71-79.</w:t>
      </w:r>
    </w:p>
    <w:p w:rsidR="006E150F" w:rsidRDefault="006E150F" w:rsidP="0090441C">
      <w:pPr>
        <w:pStyle w:val="20"/>
        <w:shd w:val="clear" w:color="auto" w:fill="auto"/>
        <w:tabs>
          <w:tab w:val="left" w:pos="730"/>
        </w:tabs>
        <w:spacing w:before="0" w:after="0" w:line="240" w:lineRule="auto"/>
        <w:ind w:firstLine="709"/>
        <w:jc w:val="both"/>
        <w:rPr>
          <w:sz w:val="28"/>
          <w:szCs w:val="28"/>
        </w:rPr>
      </w:pPr>
      <w:r>
        <w:rPr>
          <w:sz w:val="28"/>
          <w:szCs w:val="28"/>
        </w:rPr>
        <w:t xml:space="preserve">5. </w:t>
      </w:r>
      <w:r w:rsidRPr="00B37ACC">
        <w:rPr>
          <w:sz w:val="28"/>
          <w:szCs w:val="28"/>
        </w:rPr>
        <w:t xml:space="preserve">Савина, Н.М. Технология обучения педагогических кадров в условиях сетевого взаимодействия как средство развития инновационных процессов в системе образования // Дополнительное профессиональное образование. </w:t>
      </w:r>
      <w:r>
        <w:rPr>
          <w:sz w:val="28"/>
          <w:szCs w:val="28"/>
        </w:rPr>
        <w:t>–</w:t>
      </w:r>
      <w:r w:rsidRPr="00B37ACC">
        <w:rPr>
          <w:sz w:val="28"/>
          <w:szCs w:val="28"/>
        </w:rPr>
        <w:t xml:space="preserve"> 2001</w:t>
      </w:r>
    </w:p>
    <w:p w:rsidR="006E150F" w:rsidRDefault="006E150F" w:rsidP="0090441C">
      <w:pPr>
        <w:pStyle w:val="20"/>
        <w:shd w:val="clear" w:color="auto" w:fill="auto"/>
        <w:tabs>
          <w:tab w:val="left" w:pos="730"/>
        </w:tabs>
        <w:spacing w:before="0" w:after="0" w:line="240" w:lineRule="auto"/>
        <w:ind w:firstLine="709"/>
        <w:jc w:val="both"/>
        <w:rPr>
          <w:sz w:val="28"/>
          <w:szCs w:val="28"/>
        </w:rPr>
      </w:pPr>
      <w:r>
        <w:rPr>
          <w:sz w:val="28"/>
          <w:szCs w:val="28"/>
        </w:rPr>
        <w:t xml:space="preserve">6. </w:t>
      </w:r>
      <w:r w:rsidRPr="00C3403C">
        <w:rPr>
          <w:sz w:val="28"/>
          <w:szCs w:val="28"/>
        </w:rPr>
        <w:t xml:space="preserve">Валиева, З. И. Реструктуризация образовательной системы как условие эффективного взаимодействия учреждений общего и дополнительного образования / З. И. Валиева // Вестник Башкирского университета. – 2011. - № 2. Т. 16. </w:t>
      </w:r>
      <w:r>
        <w:rPr>
          <w:sz w:val="28"/>
          <w:szCs w:val="28"/>
        </w:rPr>
        <w:t>– С. 593 – 596.</w:t>
      </w:r>
    </w:p>
    <w:p w:rsidR="006E150F" w:rsidRDefault="006E150F" w:rsidP="0090441C">
      <w:pPr>
        <w:spacing w:after="0" w:line="240" w:lineRule="auto"/>
        <w:ind w:firstLine="709"/>
        <w:jc w:val="both"/>
        <w:rPr>
          <w:rFonts w:ascii="Times New Roman" w:hAnsi="Times New Roman"/>
          <w:sz w:val="28"/>
          <w:szCs w:val="28"/>
        </w:rPr>
      </w:pPr>
      <w:r>
        <w:rPr>
          <w:sz w:val="28"/>
          <w:szCs w:val="28"/>
        </w:rPr>
        <w:t xml:space="preserve">7. </w:t>
      </w:r>
      <w:r>
        <w:rPr>
          <w:rFonts w:ascii="Times New Roman" w:hAnsi="Times New Roman"/>
          <w:sz w:val="28"/>
          <w:szCs w:val="28"/>
        </w:rPr>
        <w:t>Василенко, Н. В.О типах сетевых взаимодействий в российском образовании / Н. В. Василенко // Международный журнал прикладных и фундаментальных исследований. – 2014. - № 3 -1. – С.142 – 143.</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8. Дмитриев, Н. А. Модель сетевого взаимодействия в условиях модернизации образования/ Н.А. Дмитриев, Е.П. Верховская// Потенциал современной науки. – 2014.-№3.</w:t>
      </w:r>
    </w:p>
    <w:p w:rsidR="006E150F"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Дудковская, Е. Е. Сетевое взаимодействие образовательных организаций в рамках реализации дополнительных общеразвивающих программ / </w:t>
      </w:r>
      <w:r w:rsidRPr="00C3403C">
        <w:rPr>
          <w:rFonts w:ascii="Times New Roman" w:hAnsi="Times New Roman"/>
          <w:sz w:val="28"/>
          <w:szCs w:val="28"/>
        </w:rPr>
        <w:t>Е. Е. Дудковская // Вестник ТОГИРРО. – 2014. - № 3 (30). – С. 350 – 352.</w:t>
      </w:r>
    </w:p>
    <w:p w:rsidR="006E150F" w:rsidRPr="009E7A9D" w:rsidRDefault="006E150F" w:rsidP="0090441C">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Жданко, Т. А. Организация сетевого взаимодействия разноуровневых образовательных систем на основе системно-деятельностного подхода / Т. А. Жданко // Вестник Иркутского </w:t>
      </w:r>
      <w:r w:rsidRPr="009E7A9D">
        <w:rPr>
          <w:rFonts w:ascii="Times New Roman" w:hAnsi="Times New Roman"/>
          <w:sz w:val="28"/>
          <w:szCs w:val="28"/>
        </w:rPr>
        <w:t>государственного лингвистического университета. – 2013. - № 3 (24). – С. 231 – 234</w:t>
      </w:r>
    </w:p>
    <w:p w:rsidR="006E150F" w:rsidRPr="009E7A9D" w:rsidRDefault="006E150F" w:rsidP="0090441C">
      <w:pPr>
        <w:spacing w:after="0" w:line="240" w:lineRule="auto"/>
        <w:ind w:firstLine="709"/>
        <w:jc w:val="both"/>
        <w:rPr>
          <w:rFonts w:ascii="Times New Roman" w:hAnsi="Times New Roman"/>
          <w:sz w:val="28"/>
          <w:szCs w:val="28"/>
        </w:rPr>
      </w:pPr>
      <w:r w:rsidRPr="009E7A9D">
        <w:rPr>
          <w:rFonts w:ascii="Times New Roman" w:hAnsi="Times New Roman"/>
          <w:sz w:val="28"/>
          <w:szCs w:val="28"/>
        </w:rPr>
        <w:t>11. Рождественская, М. Г. Теоретический анализ понятия «сетевое взаимодействие» в сфере образования / М. Г. Рождественская // Мир науки, культуры, образования. – 2014. - № 1. Т. 15. – С. 116 – 119</w:t>
      </w:r>
    </w:p>
    <w:p w:rsidR="006E150F" w:rsidRPr="009E7A9D" w:rsidRDefault="006E150F" w:rsidP="0090441C">
      <w:pPr>
        <w:spacing w:after="0" w:line="240" w:lineRule="auto"/>
        <w:ind w:firstLine="709"/>
        <w:jc w:val="both"/>
        <w:rPr>
          <w:rFonts w:ascii="Times New Roman" w:hAnsi="Times New Roman"/>
          <w:sz w:val="28"/>
          <w:szCs w:val="28"/>
        </w:rPr>
      </w:pPr>
      <w:r w:rsidRPr="009E7A9D">
        <w:rPr>
          <w:rFonts w:ascii="Times New Roman" w:hAnsi="Times New Roman"/>
          <w:sz w:val="28"/>
          <w:szCs w:val="28"/>
        </w:rPr>
        <w:t>12.Шестак, В. П. Сетевое образование: лучшие отечественные и зарубежные практики/ В.П. Шестак, Е.Б. Весна, В.Н. Платонов // Современные проблемы науки и образования.-2013.-№6-С.2-18.</w:t>
      </w:r>
    </w:p>
    <w:p w:rsidR="006E150F" w:rsidRPr="009E7A9D" w:rsidRDefault="006E150F" w:rsidP="0090441C">
      <w:pPr>
        <w:spacing w:after="0" w:line="240" w:lineRule="auto"/>
        <w:ind w:firstLine="709"/>
        <w:jc w:val="both"/>
        <w:rPr>
          <w:rFonts w:ascii="Times New Roman" w:hAnsi="Times New Roman"/>
          <w:sz w:val="28"/>
          <w:szCs w:val="28"/>
        </w:rPr>
      </w:pPr>
      <w:r w:rsidRPr="009E7A9D">
        <w:rPr>
          <w:rFonts w:ascii="Times New Roman" w:hAnsi="Times New Roman"/>
          <w:sz w:val="28"/>
          <w:szCs w:val="28"/>
        </w:rPr>
        <w:t xml:space="preserve">13.Шилова, О. Н. Факторы и условия сетевого взаимодействия образовательных организаций / О. Н. Шилова, М. А. Горюнова // Вестник Русской христианской гуманитарной академии. – 2014. - № 1. Т. 15. – С. 245 – 253. </w:t>
      </w:r>
    </w:p>
    <w:p w:rsidR="006E150F" w:rsidRPr="009E7A9D" w:rsidRDefault="006E150F" w:rsidP="0090441C">
      <w:pPr>
        <w:spacing w:after="0" w:line="240" w:lineRule="auto"/>
        <w:ind w:firstLine="709"/>
        <w:jc w:val="both"/>
        <w:rPr>
          <w:rFonts w:ascii="Times New Roman" w:hAnsi="Times New Roman"/>
          <w:sz w:val="28"/>
          <w:szCs w:val="28"/>
        </w:rPr>
      </w:pPr>
      <w:r w:rsidRPr="009E7A9D">
        <w:rPr>
          <w:rFonts w:ascii="Times New Roman" w:hAnsi="Times New Roman"/>
          <w:sz w:val="28"/>
          <w:szCs w:val="28"/>
        </w:rPr>
        <w:t>14. Шуляк, Н. В. Сетевые взаимодействия образовательных учреждений / Н. В. Шуляк, В. М. Дюков // Международный журнал прикладных и фундаментальных исследований. – 2013. - № 7. – С. 160 – 161</w:t>
      </w:r>
    </w:p>
    <w:p w:rsidR="006E150F" w:rsidRPr="009E7A9D" w:rsidRDefault="006E150F" w:rsidP="0090441C">
      <w:pPr>
        <w:spacing w:after="0" w:line="240" w:lineRule="auto"/>
        <w:ind w:firstLine="709"/>
        <w:jc w:val="both"/>
        <w:rPr>
          <w:rFonts w:ascii="Times New Roman" w:hAnsi="Times New Roman"/>
          <w:sz w:val="28"/>
          <w:szCs w:val="28"/>
        </w:rPr>
      </w:pPr>
      <w:r w:rsidRPr="009E7A9D">
        <w:rPr>
          <w:rFonts w:ascii="Times New Roman" w:hAnsi="Times New Roman"/>
          <w:sz w:val="28"/>
          <w:szCs w:val="28"/>
        </w:rPr>
        <w:t xml:space="preserve">15.Тузовская, И. И. Возможности сетевого взаимодействия учреждений среднего профессионального образования и дополнительного образования детей / И. И. Тузовская, М. С. Палехина // Образование. Карьера. Общество. – 2014. – № 2 (41). – С. 3 – 5.  </w:t>
      </w:r>
    </w:p>
    <w:p w:rsidR="006E150F" w:rsidRPr="009E7A9D" w:rsidRDefault="006E150F" w:rsidP="0090441C">
      <w:pPr>
        <w:spacing w:after="0" w:line="240" w:lineRule="auto"/>
        <w:ind w:firstLine="709"/>
        <w:jc w:val="both"/>
        <w:rPr>
          <w:rFonts w:ascii="Times New Roman" w:hAnsi="Times New Roman"/>
          <w:sz w:val="28"/>
          <w:szCs w:val="28"/>
        </w:rPr>
      </w:pPr>
      <w:r w:rsidRPr="009E7A9D">
        <w:rPr>
          <w:rFonts w:ascii="Times New Roman" w:hAnsi="Times New Roman"/>
          <w:sz w:val="28"/>
          <w:szCs w:val="28"/>
        </w:rPr>
        <w:t>Интернет ресурсы:</w:t>
      </w:r>
    </w:p>
    <w:p w:rsidR="006E150F" w:rsidRPr="009E7A9D" w:rsidRDefault="006E150F" w:rsidP="0090441C">
      <w:pPr>
        <w:pStyle w:val="ListParagraph"/>
        <w:numPr>
          <w:ilvl w:val="0"/>
          <w:numId w:val="16"/>
        </w:numPr>
        <w:ind w:left="0" w:firstLine="709"/>
        <w:jc w:val="both"/>
        <w:rPr>
          <w:sz w:val="28"/>
          <w:szCs w:val="28"/>
        </w:rPr>
      </w:pPr>
      <w:r w:rsidRPr="009E7A9D">
        <w:rPr>
          <w:sz w:val="28"/>
          <w:szCs w:val="28"/>
        </w:rPr>
        <w:t>http://24rsdo.ru/o-proekte/ проект «Реальное образование</w:t>
      </w:r>
    </w:p>
    <w:p w:rsidR="006E150F" w:rsidRPr="009E7A9D" w:rsidRDefault="006E150F" w:rsidP="0090441C">
      <w:pPr>
        <w:pStyle w:val="ListParagraph"/>
        <w:numPr>
          <w:ilvl w:val="0"/>
          <w:numId w:val="16"/>
        </w:numPr>
        <w:ind w:left="0" w:firstLine="709"/>
        <w:jc w:val="both"/>
        <w:rPr>
          <w:sz w:val="28"/>
          <w:szCs w:val="28"/>
        </w:rPr>
      </w:pPr>
      <w:hyperlink r:id="rId9" w:history="1">
        <w:r w:rsidRPr="009E7A9D">
          <w:rPr>
            <w:rStyle w:val="Hyperlink"/>
            <w:sz w:val="28"/>
            <w:szCs w:val="28"/>
          </w:rPr>
          <w:t>http://www.dvpion.ru/</w:t>
        </w:r>
      </w:hyperlink>
      <w:r w:rsidRPr="009E7A9D">
        <w:rPr>
          <w:sz w:val="28"/>
          <w:szCs w:val="28"/>
        </w:rPr>
        <w:t xml:space="preserve"> сайт Краевого дворца пионеров</w:t>
      </w:r>
    </w:p>
    <w:p w:rsidR="006E150F" w:rsidRPr="009E7A9D" w:rsidRDefault="006E150F" w:rsidP="0090441C">
      <w:pPr>
        <w:pStyle w:val="ListParagraph"/>
        <w:numPr>
          <w:ilvl w:val="0"/>
          <w:numId w:val="16"/>
        </w:numPr>
        <w:ind w:left="0" w:firstLine="709"/>
        <w:jc w:val="both"/>
        <w:rPr>
          <w:sz w:val="28"/>
          <w:szCs w:val="28"/>
        </w:rPr>
      </w:pPr>
      <w:hyperlink r:id="rId10" w:history="1">
        <w:r w:rsidRPr="009E7A9D">
          <w:rPr>
            <w:rStyle w:val="Hyperlink"/>
            <w:sz w:val="28"/>
            <w:szCs w:val="28"/>
          </w:rPr>
          <w:t>http://krao.ru/files/fck/File/Doklad2017.doc</w:t>
        </w:r>
      </w:hyperlink>
    </w:p>
    <w:p w:rsidR="006E150F" w:rsidRPr="009E7A9D" w:rsidRDefault="006E150F" w:rsidP="0090441C">
      <w:pPr>
        <w:autoSpaceDE w:val="0"/>
        <w:autoSpaceDN w:val="0"/>
        <w:adjustRightInd w:val="0"/>
        <w:spacing w:after="0" w:line="240" w:lineRule="auto"/>
        <w:ind w:firstLine="709"/>
        <w:jc w:val="both"/>
        <w:rPr>
          <w:rFonts w:cs="Calibri"/>
          <w:b/>
          <w:bCs/>
          <w:color w:val="000000"/>
          <w:sz w:val="28"/>
          <w:szCs w:val="28"/>
        </w:rPr>
      </w:pPr>
    </w:p>
    <w:p w:rsidR="006E150F" w:rsidRDefault="006E150F" w:rsidP="0090441C">
      <w:pPr>
        <w:tabs>
          <w:tab w:val="left" w:pos="1800"/>
          <w:tab w:val="left" w:pos="6660"/>
        </w:tabs>
        <w:spacing w:after="0" w:line="240" w:lineRule="auto"/>
        <w:rPr>
          <w:rFonts w:ascii="Times New Roman" w:hAnsi="Times New Roman"/>
          <w:sz w:val="28"/>
          <w:szCs w:val="28"/>
        </w:rPr>
        <w:sectPr w:rsidR="006E150F" w:rsidSect="00E97C31">
          <w:footerReference w:type="default" r:id="rId11"/>
          <w:pgSz w:w="11906" w:h="16838"/>
          <w:pgMar w:top="899" w:right="851" w:bottom="1134" w:left="1701" w:header="709" w:footer="709" w:gutter="0"/>
          <w:pgNumType w:start="1"/>
          <w:cols w:space="708"/>
          <w:docGrid w:linePitch="360"/>
        </w:sectPr>
      </w:pPr>
    </w:p>
    <w:p w:rsidR="006E150F" w:rsidRPr="00AA6D75" w:rsidRDefault="006E150F" w:rsidP="0090441C">
      <w:pPr>
        <w:pStyle w:val="1"/>
        <w:spacing w:line="240" w:lineRule="auto"/>
        <w:rPr>
          <w:rFonts w:ascii="Times New Roman" w:hAnsi="Times New Roman" w:cs="Times New Roman"/>
          <w:b/>
          <w:sz w:val="24"/>
          <w:szCs w:val="24"/>
        </w:rPr>
      </w:pPr>
      <w:r>
        <w:rPr>
          <w:rFonts w:ascii="Times New Roman" w:hAnsi="Times New Roman" w:cs="Times New Roman"/>
          <w:sz w:val="24"/>
          <w:szCs w:val="24"/>
        </w:rPr>
        <w:t xml:space="preserve">Приложение1.                                                                                </w:t>
      </w:r>
      <w:r w:rsidRPr="00AA6D75">
        <w:rPr>
          <w:rFonts w:ascii="Times New Roman" w:hAnsi="Times New Roman" w:cs="Times New Roman"/>
          <w:sz w:val="24"/>
          <w:szCs w:val="24"/>
        </w:rPr>
        <w:t>Календарный график реализации проекта</w:t>
      </w:r>
    </w:p>
    <w:tbl>
      <w:tblPr>
        <w:tblW w:w="15640" w:type="dxa"/>
        <w:tblInd w:w="93" w:type="dxa"/>
        <w:tblLook w:val="0000"/>
      </w:tblPr>
      <w:tblGrid>
        <w:gridCol w:w="5300"/>
        <w:gridCol w:w="740"/>
        <w:gridCol w:w="760"/>
        <w:gridCol w:w="760"/>
        <w:gridCol w:w="580"/>
        <w:gridCol w:w="580"/>
        <w:gridCol w:w="560"/>
        <w:gridCol w:w="520"/>
        <w:gridCol w:w="640"/>
        <w:gridCol w:w="660"/>
        <w:gridCol w:w="640"/>
        <w:gridCol w:w="700"/>
        <w:gridCol w:w="520"/>
        <w:gridCol w:w="540"/>
        <w:gridCol w:w="540"/>
        <w:gridCol w:w="520"/>
        <w:gridCol w:w="540"/>
        <w:gridCol w:w="540"/>
      </w:tblGrid>
      <w:tr w:rsidR="006E150F" w:rsidRPr="00AA6D75" w:rsidTr="00F62D52">
        <w:trPr>
          <w:trHeight w:val="235"/>
        </w:trPr>
        <w:tc>
          <w:tcPr>
            <w:tcW w:w="5300" w:type="dxa"/>
            <w:tcBorders>
              <w:top w:val="single" w:sz="4" w:space="0" w:color="auto"/>
              <w:left w:val="single" w:sz="4" w:space="0" w:color="auto"/>
              <w:bottom w:val="single" w:sz="4" w:space="0" w:color="auto"/>
              <w:right w:val="single" w:sz="4" w:space="0" w:color="auto"/>
            </w:tcBorders>
            <w:noWrap/>
          </w:tcPr>
          <w:p w:rsidR="006E150F" w:rsidRPr="00AA6D75" w:rsidRDefault="006E150F" w:rsidP="0090441C">
            <w:pPr>
              <w:spacing w:after="0" w:line="240" w:lineRule="auto"/>
              <w:rPr>
                <w:rFonts w:ascii="Times New Roman" w:hAnsi="Times New Roman"/>
                <w:sz w:val="28"/>
                <w:szCs w:val="28"/>
              </w:rPr>
            </w:pPr>
            <w:r w:rsidRPr="00AA6D75">
              <w:rPr>
                <w:rFonts w:ascii="Times New Roman" w:hAnsi="Times New Roman"/>
                <w:sz w:val="28"/>
                <w:szCs w:val="28"/>
              </w:rPr>
              <w:t> год</w:t>
            </w:r>
          </w:p>
        </w:tc>
        <w:tc>
          <w:tcPr>
            <w:tcW w:w="7660" w:type="dxa"/>
            <w:gridSpan w:val="12"/>
            <w:tcBorders>
              <w:top w:val="single" w:sz="4" w:space="0" w:color="auto"/>
              <w:left w:val="nil"/>
              <w:bottom w:val="single" w:sz="4" w:space="0" w:color="auto"/>
              <w:right w:val="single" w:sz="4" w:space="0" w:color="auto"/>
            </w:tcBorders>
            <w:noWrap/>
            <w:vAlign w:val="bottom"/>
          </w:tcPr>
          <w:p w:rsidR="006E150F" w:rsidRPr="00AA6D75" w:rsidRDefault="006E150F" w:rsidP="0090441C">
            <w:pPr>
              <w:spacing w:after="0" w:line="240" w:lineRule="auto"/>
              <w:jc w:val="center"/>
              <w:rPr>
                <w:rFonts w:ascii="Times New Roman" w:hAnsi="Times New Roman"/>
                <w:sz w:val="20"/>
                <w:szCs w:val="20"/>
              </w:rPr>
            </w:pPr>
            <w:r>
              <w:rPr>
                <w:rFonts w:ascii="Times New Roman" w:hAnsi="Times New Roman"/>
                <w:sz w:val="20"/>
                <w:szCs w:val="20"/>
              </w:rPr>
              <w:t>2018</w:t>
            </w:r>
          </w:p>
        </w:tc>
        <w:tc>
          <w:tcPr>
            <w:tcW w:w="2680" w:type="dxa"/>
            <w:gridSpan w:val="5"/>
            <w:tcBorders>
              <w:top w:val="single" w:sz="4" w:space="0" w:color="auto"/>
              <w:left w:val="nil"/>
              <w:bottom w:val="single" w:sz="4" w:space="0" w:color="auto"/>
              <w:right w:val="single" w:sz="4" w:space="0" w:color="auto"/>
            </w:tcBorders>
            <w:noWrap/>
          </w:tcPr>
          <w:p w:rsidR="006E150F" w:rsidRPr="00AA6D75" w:rsidRDefault="006E150F" w:rsidP="0090441C">
            <w:pPr>
              <w:spacing w:after="0" w:line="240" w:lineRule="auto"/>
              <w:jc w:val="center"/>
              <w:rPr>
                <w:rFonts w:ascii="Times New Roman" w:hAnsi="Times New Roman"/>
                <w:sz w:val="20"/>
                <w:szCs w:val="20"/>
              </w:rPr>
            </w:pPr>
            <w:r w:rsidRPr="00AA6D75">
              <w:rPr>
                <w:rFonts w:ascii="Times New Roman" w:hAnsi="Times New Roman"/>
                <w:sz w:val="20"/>
                <w:szCs w:val="20"/>
              </w:rPr>
              <w:t>20</w:t>
            </w:r>
            <w:r>
              <w:rPr>
                <w:rFonts w:ascii="Times New Roman" w:hAnsi="Times New Roman"/>
                <w:sz w:val="20"/>
                <w:szCs w:val="20"/>
              </w:rPr>
              <w:t>19</w:t>
            </w:r>
          </w:p>
        </w:tc>
      </w:tr>
      <w:tr w:rsidR="006E150F" w:rsidRPr="00AA6D75" w:rsidTr="00F62D52">
        <w:trPr>
          <w:trHeight w:val="365"/>
        </w:trPr>
        <w:tc>
          <w:tcPr>
            <w:tcW w:w="5300" w:type="dxa"/>
            <w:tcBorders>
              <w:top w:val="nil"/>
              <w:left w:val="single" w:sz="4" w:space="0" w:color="auto"/>
              <w:bottom w:val="single" w:sz="4" w:space="0" w:color="auto"/>
              <w:right w:val="single" w:sz="4" w:space="0" w:color="auto"/>
            </w:tcBorders>
            <w:noWrap/>
          </w:tcPr>
          <w:p w:rsidR="006E150F" w:rsidRPr="00AA6D75" w:rsidRDefault="006E150F" w:rsidP="0090441C">
            <w:pPr>
              <w:spacing w:after="0" w:line="240" w:lineRule="auto"/>
              <w:rPr>
                <w:rFonts w:ascii="Times New Roman" w:hAnsi="Times New Roman"/>
                <w:sz w:val="24"/>
                <w:szCs w:val="24"/>
              </w:rPr>
            </w:pPr>
            <w:r w:rsidRPr="00AA6D75">
              <w:rPr>
                <w:rFonts w:ascii="Times New Roman" w:hAnsi="Times New Roman"/>
                <w:sz w:val="24"/>
                <w:szCs w:val="24"/>
              </w:rPr>
              <w:t> Мероприятие/ месяц</w:t>
            </w:r>
          </w:p>
        </w:tc>
        <w:tc>
          <w:tcPr>
            <w:tcW w:w="7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2</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3</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4</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5</w:t>
            </w:r>
          </w:p>
        </w:tc>
        <w:tc>
          <w:tcPr>
            <w:tcW w:w="5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6</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7</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8</w:t>
            </w:r>
          </w:p>
        </w:tc>
        <w:tc>
          <w:tcPr>
            <w:tcW w:w="6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9</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10</w:t>
            </w:r>
          </w:p>
        </w:tc>
        <w:tc>
          <w:tcPr>
            <w:tcW w:w="70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11</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12</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2</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3</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4</w:t>
            </w:r>
          </w:p>
        </w:tc>
        <w:tc>
          <w:tcPr>
            <w:tcW w:w="540" w:type="dxa"/>
            <w:tcBorders>
              <w:top w:val="nil"/>
              <w:left w:val="nil"/>
              <w:bottom w:val="single" w:sz="4" w:space="0" w:color="auto"/>
              <w:right w:val="single" w:sz="4" w:space="0" w:color="auto"/>
            </w:tcBorders>
          </w:tcPr>
          <w:p w:rsidR="006E150F" w:rsidRPr="00AA6D75" w:rsidRDefault="006E150F" w:rsidP="0090441C">
            <w:pPr>
              <w:spacing w:after="0" w:line="240" w:lineRule="auto"/>
              <w:jc w:val="right"/>
              <w:rPr>
                <w:rFonts w:ascii="Times New Roman" w:hAnsi="Times New Roman"/>
                <w:sz w:val="28"/>
                <w:szCs w:val="28"/>
              </w:rPr>
            </w:pPr>
            <w:r>
              <w:rPr>
                <w:rFonts w:ascii="Times New Roman" w:hAnsi="Times New Roman"/>
                <w:sz w:val="28"/>
                <w:szCs w:val="28"/>
              </w:rPr>
              <w:t>5</w:t>
            </w:r>
          </w:p>
        </w:tc>
      </w:tr>
      <w:tr w:rsidR="006E150F" w:rsidRPr="00B375AE" w:rsidTr="00F62D52">
        <w:trPr>
          <w:trHeight w:val="434"/>
        </w:trPr>
        <w:tc>
          <w:tcPr>
            <w:tcW w:w="5300" w:type="dxa"/>
            <w:tcBorders>
              <w:top w:val="nil"/>
              <w:left w:val="single" w:sz="4" w:space="0" w:color="auto"/>
              <w:bottom w:val="single" w:sz="4" w:space="0" w:color="auto"/>
              <w:right w:val="single" w:sz="4" w:space="0" w:color="auto"/>
            </w:tcBorders>
            <w:noWrap/>
          </w:tcPr>
          <w:p w:rsidR="006E150F" w:rsidRPr="00B375AE" w:rsidRDefault="006E150F" w:rsidP="0090441C">
            <w:pPr>
              <w:spacing w:after="0" w:line="240" w:lineRule="auto"/>
              <w:rPr>
                <w:rFonts w:ascii="Times New Roman" w:hAnsi="Times New Roman"/>
                <w:color w:val="000000"/>
                <w:sz w:val="24"/>
                <w:szCs w:val="24"/>
              </w:rPr>
            </w:pPr>
            <w:r w:rsidRPr="00B375AE">
              <w:rPr>
                <w:rFonts w:ascii="Times New Roman" w:hAnsi="Times New Roman"/>
                <w:sz w:val="24"/>
                <w:szCs w:val="24"/>
              </w:rPr>
              <w:t>1.</w:t>
            </w:r>
            <w:r>
              <w:rPr>
                <w:rFonts w:ascii="Times New Roman" w:hAnsi="Times New Roman"/>
                <w:color w:val="000000"/>
                <w:sz w:val="24"/>
                <w:szCs w:val="24"/>
              </w:rPr>
              <w:t xml:space="preserve"> Совещания группы.</w:t>
            </w:r>
          </w:p>
          <w:p w:rsidR="006E150F" w:rsidRPr="00B375AE" w:rsidRDefault="006E150F" w:rsidP="0090441C">
            <w:pPr>
              <w:spacing w:after="0" w:line="240" w:lineRule="auto"/>
              <w:rPr>
                <w:rFonts w:ascii="Times New Roman" w:hAnsi="Times New Roman"/>
                <w:sz w:val="24"/>
                <w:szCs w:val="24"/>
              </w:rPr>
            </w:pPr>
          </w:p>
        </w:tc>
        <w:tc>
          <w:tcPr>
            <w:tcW w:w="740" w:type="dxa"/>
            <w:tcBorders>
              <w:top w:val="nil"/>
              <w:left w:val="nil"/>
              <w:bottom w:val="single" w:sz="4" w:space="0" w:color="auto"/>
              <w:right w:val="single" w:sz="4" w:space="0" w:color="auto"/>
            </w:tcBorders>
            <w:shd w:val="clear" w:color="auto" w:fill="00CCFF"/>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shd w:val="clear" w:color="auto" w:fill="00CCFF"/>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shd w:val="clear" w:color="auto" w:fill="00CCFF"/>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0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p>
        </w:tc>
      </w:tr>
      <w:tr w:rsidR="006E150F" w:rsidRPr="00B375AE" w:rsidTr="00F62D52">
        <w:trPr>
          <w:trHeight w:val="836"/>
        </w:trPr>
        <w:tc>
          <w:tcPr>
            <w:tcW w:w="5300" w:type="dxa"/>
            <w:tcBorders>
              <w:top w:val="nil"/>
              <w:left w:val="single" w:sz="4" w:space="0" w:color="auto"/>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2</w:t>
            </w:r>
            <w:r w:rsidRPr="00B375AE">
              <w:rPr>
                <w:rFonts w:ascii="Times New Roman" w:hAnsi="Times New Roman"/>
                <w:color w:val="000000"/>
                <w:sz w:val="24"/>
                <w:szCs w:val="24"/>
              </w:rPr>
              <w:t xml:space="preserve"> Разработка заданий по типу событийного мониторинга образовательных результатов для 7-8 классов.</w:t>
            </w:r>
          </w:p>
        </w:tc>
        <w:tc>
          <w:tcPr>
            <w:tcW w:w="7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shd w:val="clear" w:color="auto" w:fill="00CCFF"/>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0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p>
        </w:tc>
      </w:tr>
      <w:tr w:rsidR="006E150F" w:rsidRPr="00B375AE" w:rsidTr="00F62D52">
        <w:trPr>
          <w:trHeight w:val="523"/>
        </w:trPr>
        <w:tc>
          <w:tcPr>
            <w:tcW w:w="5300" w:type="dxa"/>
            <w:tcBorders>
              <w:top w:val="nil"/>
              <w:left w:val="single" w:sz="4" w:space="0" w:color="auto"/>
              <w:bottom w:val="single" w:sz="4" w:space="0" w:color="auto"/>
              <w:right w:val="single" w:sz="4" w:space="0" w:color="auto"/>
            </w:tcBorders>
          </w:tcPr>
          <w:p w:rsidR="006E150F" w:rsidRPr="00B375AE" w:rsidRDefault="006E150F" w:rsidP="0090441C">
            <w:pPr>
              <w:pStyle w:val="NormalWeb"/>
              <w:spacing w:before="0" w:beforeAutospacing="0" w:after="0" w:afterAutospacing="0"/>
              <w:rPr>
                <w:color w:val="000000"/>
              </w:rPr>
            </w:pPr>
            <w:r w:rsidRPr="00B375AE">
              <w:t>3.</w:t>
            </w:r>
            <w:r w:rsidRPr="00B375AE">
              <w:rPr>
                <w:color w:val="000000"/>
              </w:rPr>
              <w:t xml:space="preserve"> Круглый стол (директора и завучи) «Презентация проекта</w:t>
            </w:r>
          </w:p>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color w:val="000000"/>
                <w:sz w:val="24"/>
                <w:szCs w:val="24"/>
              </w:rPr>
              <w:t>«Модернизация муниципальной образовательной среды средствами сетевого взаимодействия»  с представлением успешного опыта  реализации программ,  в сетевой форме».</w:t>
            </w:r>
          </w:p>
        </w:tc>
        <w:tc>
          <w:tcPr>
            <w:tcW w:w="7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shd w:val="clear" w:color="auto" w:fill="00CCFF"/>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0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p>
        </w:tc>
      </w:tr>
      <w:tr w:rsidR="006E150F" w:rsidRPr="00B375AE" w:rsidTr="000E6EB3">
        <w:trPr>
          <w:trHeight w:val="540"/>
        </w:trPr>
        <w:tc>
          <w:tcPr>
            <w:tcW w:w="5300" w:type="dxa"/>
            <w:tcBorders>
              <w:top w:val="nil"/>
              <w:left w:val="single" w:sz="4" w:space="0" w:color="auto"/>
              <w:bottom w:val="single" w:sz="4" w:space="0" w:color="auto"/>
              <w:right w:val="single" w:sz="4" w:space="0" w:color="auto"/>
            </w:tcBorders>
            <w:noWrap/>
          </w:tcPr>
          <w:p w:rsidR="006E150F" w:rsidRPr="00E00C12" w:rsidRDefault="006E150F" w:rsidP="0090441C">
            <w:pPr>
              <w:pStyle w:val="ListParagraph"/>
              <w:ind w:left="0"/>
              <w:rPr>
                <w:color w:val="000000"/>
              </w:rPr>
            </w:pPr>
            <w:r w:rsidRPr="00B375AE">
              <w:t xml:space="preserve"> 4. </w:t>
            </w:r>
            <w:r w:rsidRPr="00B375AE">
              <w:rPr>
                <w:color w:val="000000"/>
              </w:rPr>
              <w:t>Создание информационно-методической площадки</w:t>
            </w:r>
            <w:r>
              <w:rPr>
                <w:color w:val="000000"/>
              </w:rPr>
              <w:t xml:space="preserve"> </w:t>
            </w:r>
            <w:r w:rsidRPr="00B375AE">
              <w:rPr>
                <w:color w:val="000000"/>
              </w:rPr>
              <w:t>по проекту «Реальное образование» на базе ДДТ</w:t>
            </w:r>
            <w:r>
              <w:rPr>
                <w:color w:val="000000"/>
              </w:rPr>
              <w:t>.</w:t>
            </w:r>
          </w:p>
        </w:tc>
        <w:tc>
          <w:tcPr>
            <w:tcW w:w="7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shd w:val="clear" w:color="auto" w:fill="FFC000"/>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0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p>
        </w:tc>
      </w:tr>
      <w:tr w:rsidR="006E150F" w:rsidRPr="00B375AE" w:rsidTr="000E6EB3">
        <w:trPr>
          <w:trHeight w:val="587"/>
        </w:trPr>
        <w:tc>
          <w:tcPr>
            <w:tcW w:w="5300" w:type="dxa"/>
            <w:tcBorders>
              <w:top w:val="nil"/>
              <w:left w:val="single" w:sz="4" w:space="0" w:color="auto"/>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5.</w:t>
            </w:r>
            <w:r w:rsidRPr="00B375AE">
              <w:rPr>
                <w:rFonts w:ascii="Times New Roman" w:hAnsi="Times New Roman"/>
                <w:color w:val="000000"/>
                <w:sz w:val="24"/>
                <w:szCs w:val="24"/>
              </w:rPr>
              <w:t xml:space="preserve"> Проведение событийного мониторинга в 7-8 классах для выявления дефицита компетентностей.</w:t>
            </w:r>
          </w:p>
        </w:tc>
        <w:tc>
          <w:tcPr>
            <w:tcW w:w="740" w:type="dxa"/>
            <w:tcBorders>
              <w:top w:val="nil"/>
              <w:left w:val="nil"/>
              <w:bottom w:val="single" w:sz="4" w:space="0" w:color="auto"/>
              <w:right w:val="single" w:sz="4" w:space="0" w:color="auto"/>
            </w:tcBorders>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shd w:val="clear" w:color="auto" w:fill="FFC000"/>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60" w:type="dxa"/>
            <w:tcBorders>
              <w:top w:val="nil"/>
              <w:left w:val="nil"/>
              <w:bottom w:val="single" w:sz="4" w:space="0" w:color="auto"/>
              <w:right w:val="single" w:sz="4" w:space="0" w:color="auto"/>
            </w:tcBorders>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0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p>
        </w:tc>
      </w:tr>
      <w:tr w:rsidR="006E150F" w:rsidRPr="00B375AE" w:rsidTr="000E6EB3">
        <w:trPr>
          <w:trHeight w:val="497"/>
        </w:trPr>
        <w:tc>
          <w:tcPr>
            <w:tcW w:w="5300" w:type="dxa"/>
            <w:tcBorders>
              <w:top w:val="nil"/>
              <w:left w:val="single" w:sz="4" w:space="0" w:color="auto"/>
              <w:bottom w:val="single" w:sz="4" w:space="0" w:color="auto"/>
              <w:right w:val="single" w:sz="4" w:space="0" w:color="auto"/>
            </w:tcBorders>
            <w:noWrap/>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6.</w:t>
            </w:r>
            <w:r w:rsidRPr="00B375AE">
              <w:rPr>
                <w:rFonts w:ascii="Times New Roman" w:hAnsi="Times New Roman"/>
                <w:color w:val="000000"/>
                <w:sz w:val="24"/>
                <w:szCs w:val="24"/>
              </w:rPr>
              <w:t xml:space="preserve"> Анализ мониторинга, определение востребованных направлений для создания образовательных программ</w:t>
            </w:r>
            <w:r>
              <w:rPr>
                <w:rFonts w:ascii="Times New Roman" w:hAnsi="Times New Roman"/>
                <w:color w:val="000000"/>
                <w:sz w:val="24"/>
                <w:szCs w:val="24"/>
              </w:rPr>
              <w:t>.</w:t>
            </w:r>
          </w:p>
        </w:tc>
        <w:tc>
          <w:tcPr>
            <w:tcW w:w="7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shd w:val="clear" w:color="auto" w:fill="FFC000"/>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0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p>
        </w:tc>
      </w:tr>
      <w:tr w:rsidR="006E150F" w:rsidRPr="00B375AE" w:rsidTr="00B375AE">
        <w:trPr>
          <w:trHeight w:val="399"/>
        </w:trPr>
        <w:tc>
          <w:tcPr>
            <w:tcW w:w="5300" w:type="dxa"/>
            <w:tcBorders>
              <w:top w:val="nil"/>
              <w:left w:val="single" w:sz="4" w:space="0" w:color="auto"/>
              <w:bottom w:val="single" w:sz="4" w:space="0" w:color="auto"/>
              <w:right w:val="single" w:sz="4" w:space="0" w:color="auto"/>
            </w:tcBorders>
            <w:noWrap/>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7.</w:t>
            </w:r>
            <w:r w:rsidRPr="00B375AE">
              <w:rPr>
                <w:rFonts w:ascii="Times New Roman" w:hAnsi="Times New Roman"/>
                <w:color w:val="000000"/>
                <w:sz w:val="24"/>
                <w:szCs w:val="24"/>
              </w:rPr>
              <w:t xml:space="preserve"> Обучающий семинар, направленный на знакомство с инструментами обновления содержания и технологий образования.</w:t>
            </w:r>
          </w:p>
        </w:tc>
        <w:tc>
          <w:tcPr>
            <w:tcW w:w="7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FFC000"/>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6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70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w:t>
            </w:r>
          </w:p>
        </w:tc>
        <w:tc>
          <w:tcPr>
            <w:tcW w:w="540" w:type="dxa"/>
            <w:tcBorders>
              <w:top w:val="nil"/>
              <w:left w:val="nil"/>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p>
        </w:tc>
      </w:tr>
    </w:tbl>
    <w:p w:rsidR="006E150F" w:rsidRDefault="006E150F" w:rsidP="0090441C">
      <w:pPr>
        <w:tabs>
          <w:tab w:val="left" w:pos="6120"/>
        </w:tabs>
        <w:spacing w:after="0" w:line="240" w:lineRule="auto"/>
        <w:rPr>
          <w:rFonts w:ascii="Times New Roman" w:hAnsi="Times New Roman"/>
          <w:sz w:val="24"/>
          <w:szCs w:val="24"/>
        </w:rPr>
      </w:pPr>
    </w:p>
    <w:p w:rsidR="006E150F" w:rsidRDefault="006E150F" w:rsidP="0090441C">
      <w:pPr>
        <w:tabs>
          <w:tab w:val="left" w:pos="6120"/>
        </w:tabs>
        <w:spacing w:after="0" w:line="240" w:lineRule="auto"/>
        <w:rPr>
          <w:rFonts w:ascii="Times New Roman" w:hAnsi="Times New Roman"/>
          <w:sz w:val="24"/>
          <w:szCs w:val="24"/>
        </w:rPr>
      </w:pPr>
    </w:p>
    <w:p w:rsidR="006E150F" w:rsidRDefault="006E150F" w:rsidP="0090441C">
      <w:pPr>
        <w:tabs>
          <w:tab w:val="left" w:pos="6120"/>
        </w:tabs>
        <w:spacing w:after="0" w:line="240" w:lineRule="auto"/>
        <w:rPr>
          <w:rFonts w:ascii="Times New Roman" w:hAnsi="Times New Roman"/>
          <w:sz w:val="24"/>
          <w:szCs w:val="24"/>
        </w:rPr>
      </w:pPr>
    </w:p>
    <w:p w:rsidR="006E150F" w:rsidRDefault="006E150F" w:rsidP="0090441C">
      <w:pPr>
        <w:tabs>
          <w:tab w:val="left" w:pos="6120"/>
        </w:tabs>
        <w:spacing w:after="0" w:line="240" w:lineRule="auto"/>
        <w:rPr>
          <w:rFonts w:ascii="Times New Roman" w:hAnsi="Times New Roman"/>
          <w:sz w:val="24"/>
          <w:szCs w:val="24"/>
        </w:rPr>
      </w:pPr>
    </w:p>
    <w:p w:rsidR="006E150F" w:rsidRDefault="006E150F" w:rsidP="0090441C">
      <w:pPr>
        <w:tabs>
          <w:tab w:val="left" w:pos="6120"/>
        </w:tabs>
        <w:spacing w:after="0" w:line="240" w:lineRule="auto"/>
        <w:rPr>
          <w:rFonts w:ascii="Times New Roman" w:hAnsi="Times New Roman"/>
          <w:sz w:val="24"/>
          <w:szCs w:val="24"/>
        </w:rPr>
      </w:pPr>
    </w:p>
    <w:p w:rsidR="006E150F" w:rsidRDefault="006E150F" w:rsidP="0090441C">
      <w:pPr>
        <w:tabs>
          <w:tab w:val="left" w:pos="6120"/>
        </w:tabs>
        <w:spacing w:after="0" w:line="240" w:lineRule="auto"/>
        <w:rPr>
          <w:rFonts w:ascii="Times New Roman" w:hAnsi="Times New Roman"/>
          <w:sz w:val="24"/>
          <w:szCs w:val="24"/>
        </w:rPr>
      </w:pPr>
    </w:p>
    <w:p w:rsidR="006E150F" w:rsidRDefault="006E150F" w:rsidP="0090441C">
      <w:pPr>
        <w:tabs>
          <w:tab w:val="left" w:pos="6120"/>
        </w:tabs>
        <w:spacing w:after="0" w:line="240" w:lineRule="auto"/>
        <w:rPr>
          <w:rFonts w:ascii="Times New Roman" w:hAnsi="Times New Roman"/>
          <w:sz w:val="24"/>
          <w:szCs w:val="24"/>
        </w:rPr>
      </w:pPr>
    </w:p>
    <w:p w:rsidR="006E150F" w:rsidRDefault="006E150F" w:rsidP="0090441C">
      <w:pPr>
        <w:tabs>
          <w:tab w:val="left" w:pos="6120"/>
        </w:tabs>
        <w:spacing w:after="0" w:line="240" w:lineRule="auto"/>
        <w:rPr>
          <w:rFonts w:ascii="Times New Roman" w:hAnsi="Times New Roman"/>
          <w:sz w:val="24"/>
          <w:szCs w:val="24"/>
        </w:rPr>
      </w:pPr>
    </w:p>
    <w:p w:rsidR="006E150F" w:rsidRDefault="006E150F" w:rsidP="0090441C">
      <w:pPr>
        <w:tabs>
          <w:tab w:val="left" w:pos="6120"/>
        </w:tabs>
        <w:spacing w:after="0" w:line="240" w:lineRule="auto"/>
        <w:rPr>
          <w:rFonts w:ascii="Times New Roman" w:hAnsi="Times New Roman"/>
          <w:sz w:val="24"/>
          <w:szCs w:val="24"/>
        </w:rPr>
      </w:pPr>
    </w:p>
    <w:p w:rsidR="006E150F" w:rsidRPr="00B375AE" w:rsidRDefault="006E150F" w:rsidP="0090441C">
      <w:pPr>
        <w:tabs>
          <w:tab w:val="left" w:pos="6120"/>
        </w:tabs>
        <w:spacing w:after="0" w:line="240" w:lineRule="auto"/>
        <w:rPr>
          <w:rFonts w:ascii="Times New Roman" w:hAnsi="Times New Roman"/>
          <w:sz w:val="24"/>
          <w:szCs w:val="24"/>
        </w:rPr>
      </w:pPr>
    </w:p>
    <w:p w:rsidR="006E150F" w:rsidRPr="00AA6D75" w:rsidRDefault="006E150F" w:rsidP="0090441C">
      <w:pPr>
        <w:pStyle w:val="1"/>
        <w:spacing w:line="240" w:lineRule="auto"/>
        <w:jc w:val="center"/>
        <w:rPr>
          <w:rFonts w:ascii="Times New Roman" w:hAnsi="Times New Roman" w:cs="Times New Roman"/>
          <w:b/>
          <w:sz w:val="24"/>
          <w:szCs w:val="24"/>
        </w:rPr>
      </w:pPr>
      <w:r w:rsidRPr="00AA6D75">
        <w:rPr>
          <w:rFonts w:ascii="Times New Roman" w:hAnsi="Times New Roman" w:cs="Times New Roman"/>
          <w:sz w:val="24"/>
          <w:szCs w:val="24"/>
        </w:rPr>
        <w:t>Календарный график реализации проекта</w:t>
      </w:r>
    </w:p>
    <w:tbl>
      <w:tblPr>
        <w:tblW w:w="15640" w:type="dxa"/>
        <w:tblInd w:w="93" w:type="dxa"/>
        <w:tblLook w:val="0000"/>
      </w:tblPr>
      <w:tblGrid>
        <w:gridCol w:w="5300"/>
        <w:gridCol w:w="740"/>
        <w:gridCol w:w="760"/>
        <w:gridCol w:w="760"/>
        <w:gridCol w:w="580"/>
        <w:gridCol w:w="580"/>
        <w:gridCol w:w="560"/>
        <w:gridCol w:w="520"/>
        <w:gridCol w:w="640"/>
        <w:gridCol w:w="660"/>
        <w:gridCol w:w="640"/>
        <w:gridCol w:w="700"/>
        <w:gridCol w:w="520"/>
        <w:gridCol w:w="540"/>
        <w:gridCol w:w="540"/>
        <w:gridCol w:w="520"/>
        <w:gridCol w:w="540"/>
        <w:gridCol w:w="540"/>
      </w:tblGrid>
      <w:tr w:rsidR="006E150F" w:rsidRPr="00AA6D75" w:rsidTr="005C7C2E">
        <w:trPr>
          <w:trHeight w:val="235"/>
        </w:trPr>
        <w:tc>
          <w:tcPr>
            <w:tcW w:w="5300" w:type="dxa"/>
            <w:tcBorders>
              <w:top w:val="single" w:sz="4" w:space="0" w:color="auto"/>
              <w:left w:val="single" w:sz="4" w:space="0" w:color="auto"/>
              <w:bottom w:val="single" w:sz="4" w:space="0" w:color="auto"/>
              <w:right w:val="single" w:sz="4" w:space="0" w:color="auto"/>
            </w:tcBorders>
            <w:noWrap/>
          </w:tcPr>
          <w:p w:rsidR="006E150F" w:rsidRPr="00AA6D75" w:rsidRDefault="006E150F" w:rsidP="0090441C">
            <w:pPr>
              <w:spacing w:after="0" w:line="240" w:lineRule="auto"/>
              <w:rPr>
                <w:rFonts w:ascii="Times New Roman" w:hAnsi="Times New Roman"/>
                <w:sz w:val="28"/>
                <w:szCs w:val="28"/>
              </w:rPr>
            </w:pPr>
            <w:r w:rsidRPr="00AA6D75">
              <w:rPr>
                <w:rFonts w:ascii="Times New Roman" w:hAnsi="Times New Roman"/>
                <w:sz w:val="28"/>
                <w:szCs w:val="28"/>
              </w:rPr>
              <w:t> год</w:t>
            </w:r>
          </w:p>
        </w:tc>
        <w:tc>
          <w:tcPr>
            <w:tcW w:w="7660" w:type="dxa"/>
            <w:gridSpan w:val="12"/>
            <w:tcBorders>
              <w:top w:val="single" w:sz="4" w:space="0" w:color="auto"/>
              <w:left w:val="nil"/>
              <w:bottom w:val="single" w:sz="4" w:space="0" w:color="auto"/>
              <w:right w:val="single" w:sz="4" w:space="0" w:color="auto"/>
            </w:tcBorders>
            <w:noWrap/>
            <w:vAlign w:val="bottom"/>
          </w:tcPr>
          <w:p w:rsidR="006E150F" w:rsidRPr="00AA6D75" w:rsidRDefault="006E150F" w:rsidP="0090441C">
            <w:pPr>
              <w:spacing w:after="0" w:line="240" w:lineRule="auto"/>
              <w:jc w:val="center"/>
              <w:rPr>
                <w:rFonts w:ascii="Times New Roman" w:hAnsi="Times New Roman"/>
                <w:sz w:val="20"/>
                <w:szCs w:val="20"/>
              </w:rPr>
            </w:pPr>
            <w:r>
              <w:rPr>
                <w:rFonts w:ascii="Times New Roman" w:hAnsi="Times New Roman"/>
                <w:sz w:val="20"/>
                <w:szCs w:val="20"/>
              </w:rPr>
              <w:t>2018</w:t>
            </w:r>
          </w:p>
        </w:tc>
        <w:tc>
          <w:tcPr>
            <w:tcW w:w="2680" w:type="dxa"/>
            <w:gridSpan w:val="5"/>
            <w:tcBorders>
              <w:top w:val="single" w:sz="4" w:space="0" w:color="auto"/>
              <w:left w:val="nil"/>
              <w:bottom w:val="single" w:sz="4" w:space="0" w:color="auto"/>
              <w:right w:val="single" w:sz="4" w:space="0" w:color="auto"/>
            </w:tcBorders>
            <w:noWrap/>
          </w:tcPr>
          <w:p w:rsidR="006E150F" w:rsidRPr="00AA6D75" w:rsidRDefault="006E150F" w:rsidP="0090441C">
            <w:pPr>
              <w:spacing w:after="0" w:line="240" w:lineRule="auto"/>
              <w:jc w:val="center"/>
              <w:rPr>
                <w:rFonts w:ascii="Times New Roman" w:hAnsi="Times New Roman"/>
                <w:sz w:val="20"/>
                <w:szCs w:val="20"/>
              </w:rPr>
            </w:pPr>
            <w:r w:rsidRPr="00AA6D75">
              <w:rPr>
                <w:rFonts w:ascii="Times New Roman" w:hAnsi="Times New Roman"/>
                <w:sz w:val="20"/>
                <w:szCs w:val="20"/>
              </w:rPr>
              <w:t>20</w:t>
            </w:r>
            <w:r>
              <w:rPr>
                <w:rFonts w:ascii="Times New Roman" w:hAnsi="Times New Roman"/>
                <w:sz w:val="20"/>
                <w:szCs w:val="20"/>
              </w:rPr>
              <w:t>19</w:t>
            </w:r>
          </w:p>
        </w:tc>
      </w:tr>
      <w:tr w:rsidR="006E150F" w:rsidRPr="00AA6D75" w:rsidTr="005C7C2E">
        <w:trPr>
          <w:trHeight w:val="365"/>
        </w:trPr>
        <w:tc>
          <w:tcPr>
            <w:tcW w:w="5300" w:type="dxa"/>
            <w:tcBorders>
              <w:top w:val="nil"/>
              <w:left w:val="single" w:sz="4" w:space="0" w:color="auto"/>
              <w:bottom w:val="single" w:sz="4" w:space="0" w:color="auto"/>
              <w:right w:val="single" w:sz="4" w:space="0" w:color="auto"/>
            </w:tcBorders>
            <w:noWrap/>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Мероприятие/ месяц</w:t>
            </w:r>
          </w:p>
        </w:tc>
        <w:tc>
          <w:tcPr>
            <w:tcW w:w="7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2</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3</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4</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5</w:t>
            </w:r>
          </w:p>
        </w:tc>
        <w:tc>
          <w:tcPr>
            <w:tcW w:w="5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6</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7</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8</w:t>
            </w:r>
          </w:p>
        </w:tc>
        <w:tc>
          <w:tcPr>
            <w:tcW w:w="6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9</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10</w:t>
            </w:r>
          </w:p>
        </w:tc>
        <w:tc>
          <w:tcPr>
            <w:tcW w:w="70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11</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12</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1</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2</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3</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right"/>
              <w:rPr>
                <w:rFonts w:ascii="Times New Roman" w:hAnsi="Times New Roman"/>
                <w:sz w:val="28"/>
                <w:szCs w:val="28"/>
              </w:rPr>
            </w:pPr>
            <w:r w:rsidRPr="00AA6D75">
              <w:rPr>
                <w:rFonts w:ascii="Times New Roman" w:hAnsi="Times New Roman"/>
                <w:sz w:val="28"/>
                <w:szCs w:val="28"/>
              </w:rPr>
              <w:t>4</w:t>
            </w:r>
          </w:p>
        </w:tc>
        <w:tc>
          <w:tcPr>
            <w:tcW w:w="540" w:type="dxa"/>
            <w:tcBorders>
              <w:top w:val="nil"/>
              <w:left w:val="nil"/>
              <w:bottom w:val="single" w:sz="4" w:space="0" w:color="auto"/>
              <w:right w:val="single" w:sz="4" w:space="0" w:color="auto"/>
            </w:tcBorders>
          </w:tcPr>
          <w:p w:rsidR="006E150F" w:rsidRPr="00AA6D75" w:rsidRDefault="006E150F" w:rsidP="0090441C">
            <w:pPr>
              <w:spacing w:after="0" w:line="240" w:lineRule="auto"/>
              <w:jc w:val="right"/>
              <w:rPr>
                <w:rFonts w:ascii="Times New Roman" w:hAnsi="Times New Roman"/>
                <w:sz w:val="28"/>
                <w:szCs w:val="28"/>
              </w:rPr>
            </w:pPr>
            <w:r>
              <w:rPr>
                <w:rFonts w:ascii="Times New Roman" w:hAnsi="Times New Roman"/>
                <w:sz w:val="28"/>
                <w:szCs w:val="28"/>
              </w:rPr>
              <w:t>5</w:t>
            </w:r>
          </w:p>
        </w:tc>
      </w:tr>
      <w:tr w:rsidR="006E150F" w:rsidRPr="00AA6D75" w:rsidTr="00AE6912">
        <w:trPr>
          <w:trHeight w:val="434"/>
        </w:trPr>
        <w:tc>
          <w:tcPr>
            <w:tcW w:w="5300" w:type="dxa"/>
            <w:tcBorders>
              <w:top w:val="nil"/>
              <w:left w:val="single" w:sz="4" w:space="0" w:color="auto"/>
              <w:bottom w:val="single" w:sz="4" w:space="0" w:color="auto"/>
              <w:right w:val="single" w:sz="4" w:space="0" w:color="auto"/>
            </w:tcBorders>
            <w:noWrap/>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8.</w:t>
            </w:r>
            <w:r w:rsidRPr="00B375AE">
              <w:rPr>
                <w:rFonts w:ascii="Times New Roman" w:hAnsi="Times New Roman"/>
                <w:color w:val="000000"/>
                <w:sz w:val="24"/>
                <w:szCs w:val="24"/>
              </w:rPr>
              <w:t xml:space="preserve"> Разработка образовательных программ дополнительного образования, реализуемых в сетевой форме с учетом мониторинга.</w:t>
            </w:r>
          </w:p>
        </w:tc>
        <w:tc>
          <w:tcPr>
            <w:tcW w:w="740" w:type="dxa"/>
            <w:tcBorders>
              <w:top w:val="nil"/>
              <w:left w:val="nil"/>
              <w:bottom w:val="single" w:sz="4" w:space="0" w:color="auto"/>
              <w:right w:val="single" w:sz="4" w:space="0" w:color="auto"/>
            </w:tcBorders>
            <w:shd w:val="clear" w:color="auto" w:fill="FFFFFF"/>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shd w:val="clear" w:color="auto" w:fill="FFFFFF"/>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shd w:val="clear" w:color="auto" w:fill="FFFFFF"/>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6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0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tcPr>
          <w:p w:rsidR="006E150F" w:rsidRPr="00AA6D75" w:rsidRDefault="006E150F" w:rsidP="0090441C">
            <w:pPr>
              <w:spacing w:after="0" w:line="240" w:lineRule="auto"/>
              <w:rPr>
                <w:rFonts w:ascii="Times New Roman" w:hAnsi="Times New Roman"/>
                <w:sz w:val="20"/>
                <w:szCs w:val="20"/>
              </w:rPr>
            </w:pPr>
          </w:p>
        </w:tc>
      </w:tr>
      <w:tr w:rsidR="006E150F" w:rsidRPr="00AA6D75" w:rsidTr="00AE6912">
        <w:trPr>
          <w:trHeight w:val="836"/>
        </w:trPr>
        <w:tc>
          <w:tcPr>
            <w:tcW w:w="5300" w:type="dxa"/>
            <w:tcBorders>
              <w:top w:val="nil"/>
              <w:left w:val="single" w:sz="4" w:space="0" w:color="auto"/>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xml:space="preserve">9. </w:t>
            </w:r>
            <w:r w:rsidRPr="00B375AE">
              <w:rPr>
                <w:rFonts w:ascii="Times New Roman" w:hAnsi="Times New Roman"/>
                <w:color w:val="000000"/>
                <w:sz w:val="24"/>
                <w:szCs w:val="24"/>
              </w:rPr>
              <w:t>Презентация программ промежуточных результатов на августовском педагогическом совете</w:t>
            </w:r>
            <w:r>
              <w:rPr>
                <w:rFonts w:ascii="Times New Roman" w:hAnsi="Times New Roman"/>
                <w:color w:val="000000"/>
                <w:sz w:val="24"/>
                <w:szCs w:val="24"/>
              </w:rPr>
              <w:t>.</w:t>
            </w:r>
          </w:p>
        </w:tc>
        <w:tc>
          <w:tcPr>
            <w:tcW w:w="7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shd w:val="clear" w:color="auto" w:fill="FFFFFF"/>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0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tcPr>
          <w:p w:rsidR="006E150F" w:rsidRPr="00AA6D75" w:rsidRDefault="006E150F" w:rsidP="0090441C">
            <w:pPr>
              <w:spacing w:after="0" w:line="240" w:lineRule="auto"/>
              <w:rPr>
                <w:rFonts w:ascii="Times New Roman" w:hAnsi="Times New Roman"/>
                <w:sz w:val="20"/>
                <w:szCs w:val="20"/>
              </w:rPr>
            </w:pPr>
          </w:p>
        </w:tc>
      </w:tr>
      <w:tr w:rsidR="006E150F" w:rsidRPr="00AA6D75" w:rsidTr="00AE6912">
        <w:trPr>
          <w:trHeight w:val="523"/>
        </w:trPr>
        <w:tc>
          <w:tcPr>
            <w:tcW w:w="5300" w:type="dxa"/>
            <w:tcBorders>
              <w:top w:val="nil"/>
              <w:left w:val="single" w:sz="4" w:space="0" w:color="auto"/>
              <w:bottom w:val="single" w:sz="4" w:space="0" w:color="auto"/>
              <w:right w:val="single" w:sz="4" w:space="0" w:color="auto"/>
            </w:tcBorders>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 xml:space="preserve">10. </w:t>
            </w:r>
            <w:r w:rsidRPr="00B375AE">
              <w:rPr>
                <w:rFonts w:ascii="Times New Roman" w:hAnsi="Times New Roman"/>
                <w:color w:val="000000"/>
                <w:sz w:val="24"/>
                <w:szCs w:val="24"/>
              </w:rPr>
              <w:t>Осуществление набора обучающихся  из разных образовательных организаций города на образовательные программы, реализуемые в сетевой форме</w:t>
            </w:r>
            <w:r>
              <w:rPr>
                <w:rFonts w:ascii="Times New Roman" w:hAnsi="Times New Roman"/>
                <w:color w:val="000000"/>
                <w:sz w:val="24"/>
                <w:szCs w:val="24"/>
              </w:rPr>
              <w:t>.</w:t>
            </w:r>
          </w:p>
        </w:tc>
        <w:tc>
          <w:tcPr>
            <w:tcW w:w="7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shd w:val="clear" w:color="auto" w:fill="FFFFFF"/>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60" w:type="dxa"/>
            <w:tcBorders>
              <w:top w:val="nil"/>
              <w:left w:val="nil"/>
              <w:bottom w:val="single" w:sz="4" w:space="0" w:color="auto"/>
              <w:right w:val="single" w:sz="4" w:space="0" w:color="auto"/>
            </w:tcBorders>
            <w:shd w:val="clear" w:color="auto" w:fill="FFC000"/>
            <w:noWrap/>
            <w:vAlign w:val="bottom"/>
          </w:tcPr>
          <w:p w:rsidR="006E150F" w:rsidRPr="00B375AE" w:rsidRDefault="006E150F" w:rsidP="0090441C">
            <w:pPr>
              <w:spacing w:after="0" w:line="240" w:lineRule="auto"/>
              <w:rPr>
                <w:rFonts w:ascii="Times New Roman" w:hAnsi="Times New Roman"/>
                <w:sz w:val="20"/>
                <w:szCs w:val="20"/>
              </w:rPr>
            </w:pPr>
            <w:r w:rsidRPr="00B375AE">
              <w:rPr>
                <w:rFonts w:ascii="Times New Roman" w:hAnsi="Times New Roman"/>
                <w:sz w:val="20"/>
                <w:szCs w:val="20"/>
              </w:rPr>
              <w:t> </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0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tcPr>
          <w:p w:rsidR="006E150F" w:rsidRPr="00AA6D75" w:rsidRDefault="006E150F" w:rsidP="0090441C">
            <w:pPr>
              <w:spacing w:after="0" w:line="240" w:lineRule="auto"/>
              <w:rPr>
                <w:rFonts w:ascii="Times New Roman" w:hAnsi="Times New Roman"/>
                <w:sz w:val="20"/>
                <w:szCs w:val="20"/>
              </w:rPr>
            </w:pPr>
          </w:p>
        </w:tc>
      </w:tr>
      <w:tr w:rsidR="006E150F" w:rsidRPr="00AA6D75" w:rsidTr="00AE6912">
        <w:trPr>
          <w:trHeight w:val="540"/>
        </w:trPr>
        <w:tc>
          <w:tcPr>
            <w:tcW w:w="5300" w:type="dxa"/>
            <w:tcBorders>
              <w:top w:val="nil"/>
              <w:left w:val="single" w:sz="4" w:space="0" w:color="auto"/>
              <w:bottom w:val="single" w:sz="4" w:space="0" w:color="auto"/>
              <w:right w:val="single" w:sz="4" w:space="0" w:color="auto"/>
            </w:tcBorders>
            <w:noWrap/>
          </w:tcPr>
          <w:p w:rsidR="006E150F" w:rsidRPr="00B375AE" w:rsidRDefault="006E150F" w:rsidP="0090441C">
            <w:pPr>
              <w:pStyle w:val="ListParagraph"/>
              <w:ind w:left="0"/>
            </w:pPr>
            <w:r w:rsidRPr="00B375AE">
              <w:t xml:space="preserve">11. </w:t>
            </w:r>
            <w:r w:rsidRPr="00B375AE">
              <w:rPr>
                <w:color w:val="000000"/>
              </w:rPr>
              <w:t>Апробация  разработанных образовательных программ, реализуемых в сетевой форме</w:t>
            </w:r>
          </w:p>
        </w:tc>
        <w:tc>
          <w:tcPr>
            <w:tcW w:w="7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shd w:val="clear" w:color="auto" w:fill="FFFFFF"/>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6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0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FFC000"/>
          </w:tcPr>
          <w:p w:rsidR="006E150F" w:rsidRPr="00AA6D75" w:rsidRDefault="006E150F" w:rsidP="0090441C">
            <w:pPr>
              <w:spacing w:after="0" w:line="240" w:lineRule="auto"/>
              <w:rPr>
                <w:rFonts w:ascii="Times New Roman" w:hAnsi="Times New Roman"/>
                <w:sz w:val="20"/>
                <w:szCs w:val="20"/>
              </w:rPr>
            </w:pPr>
          </w:p>
        </w:tc>
      </w:tr>
      <w:tr w:rsidR="006E150F" w:rsidRPr="00AA6D75" w:rsidTr="00AE6912">
        <w:trPr>
          <w:trHeight w:val="587"/>
        </w:trPr>
        <w:tc>
          <w:tcPr>
            <w:tcW w:w="5300" w:type="dxa"/>
            <w:tcBorders>
              <w:top w:val="nil"/>
              <w:left w:val="single" w:sz="4" w:space="0" w:color="auto"/>
              <w:bottom w:val="single" w:sz="4" w:space="0" w:color="auto"/>
              <w:right w:val="single" w:sz="4" w:space="0" w:color="auto"/>
            </w:tcBorders>
          </w:tcPr>
          <w:p w:rsidR="006E150F" w:rsidRPr="00B375AE" w:rsidRDefault="006E150F" w:rsidP="0090441C">
            <w:pPr>
              <w:pStyle w:val="ListParagraph"/>
              <w:ind w:left="0"/>
              <w:rPr>
                <w:color w:val="000000"/>
              </w:rPr>
            </w:pPr>
            <w:r w:rsidRPr="00B375AE">
              <w:t>12.</w:t>
            </w:r>
            <w:r w:rsidRPr="00B375AE">
              <w:rPr>
                <w:color w:val="000000"/>
              </w:rPr>
              <w:t xml:space="preserve"> Работа информационно-методической площадки.</w:t>
            </w:r>
            <w:r>
              <w:rPr>
                <w:color w:val="000000"/>
              </w:rPr>
              <w:t xml:space="preserve"> </w:t>
            </w:r>
            <w:r w:rsidRPr="00B375AE">
              <w:rPr>
                <w:color w:val="000000"/>
              </w:rPr>
              <w:t xml:space="preserve">Проведение семинаров- практикумов </w:t>
            </w:r>
          </w:p>
          <w:p w:rsidR="006E150F" w:rsidRPr="00E00C12" w:rsidRDefault="006E150F" w:rsidP="0090441C">
            <w:pPr>
              <w:spacing w:after="0" w:line="240" w:lineRule="auto"/>
              <w:rPr>
                <w:rFonts w:ascii="Times New Roman" w:hAnsi="Times New Roman"/>
                <w:sz w:val="24"/>
                <w:szCs w:val="24"/>
              </w:rPr>
            </w:pPr>
            <w:r w:rsidRPr="00B375AE">
              <w:rPr>
                <w:rFonts w:ascii="Times New Roman" w:hAnsi="Times New Roman"/>
                <w:color w:val="000000"/>
                <w:sz w:val="24"/>
                <w:szCs w:val="24"/>
              </w:rPr>
              <w:t>«Лаборатория заданий</w:t>
            </w:r>
            <w:r>
              <w:rPr>
                <w:rFonts w:ascii="Times New Roman" w:hAnsi="Times New Roman"/>
                <w:color w:val="000000"/>
                <w:sz w:val="24"/>
                <w:szCs w:val="24"/>
              </w:rPr>
              <w:t>».</w:t>
            </w:r>
          </w:p>
        </w:tc>
        <w:tc>
          <w:tcPr>
            <w:tcW w:w="740" w:type="dxa"/>
            <w:tcBorders>
              <w:top w:val="nil"/>
              <w:left w:val="nil"/>
              <w:bottom w:val="single" w:sz="4" w:space="0" w:color="auto"/>
              <w:right w:val="single" w:sz="4" w:space="0" w:color="auto"/>
            </w:tcBorders>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shd w:val="clear" w:color="auto" w:fill="FFFFFF"/>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60" w:type="dxa"/>
            <w:tcBorders>
              <w:top w:val="nil"/>
              <w:left w:val="nil"/>
              <w:bottom w:val="single" w:sz="4" w:space="0" w:color="auto"/>
              <w:right w:val="single" w:sz="4" w:space="0" w:color="auto"/>
            </w:tcBorders>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0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tcPr>
          <w:p w:rsidR="006E150F" w:rsidRPr="00AA6D75" w:rsidRDefault="006E150F" w:rsidP="0090441C">
            <w:pPr>
              <w:spacing w:after="0" w:line="240" w:lineRule="auto"/>
              <w:rPr>
                <w:rFonts w:ascii="Times New Roman" w:hAnsi="Times New Roman"/>
                <w:sz w:val="20"/>
                <w:szCs w:val="20"/>
              </w:rPr>
            </w:pPr>
          </w:p>
        </w:tc>
      </w:tr>
      <w:tr w:rsidR="006E150F" w:rsidRPr="00AA6D75" w:rsidTr="00AE6912">
        <w:trPr>
          <w:trHeight w:val="497"/>
        </w:trPr>
        <w:tc>
          <w:tcPr>
            <w:tcW w:w="5300" w:type="dxa"/>
            <w:tcBorders>
              <w:top w:val="nil"/>
              <w:left w:val="single" w:sz="4" w:space="0" w:color="auto"/>
              <w:bottom w:val="single" w:sz="4" w:space="0" w:color="auto"/>
              <w:right w:val="single" w:sz="4" w:space="0" w:color="auto"/>
            </w:tcBorders>
            <w:noWrap/>
          </w:tcPr>
          <w:p w:rsidR="006E150F" w:rsidRPr="00B375AE" w:rsidRDefault="006E150F" w:rsidP="0090441C">
            <w:pPr>
              <w:spacing w:after="0" w:line="240" w:lineRule="auto"/>
              <w:rPr>
                <w:rFonts w:ascii="Times New Roman" w:hAnsi="Times New Roman"/>
                <w:sz w:val="24"/>
                <w:szCs w:val="24"/>
              </w:rPr>
            </w:pPr>
            <w:r w:rsidRPr="00B375AE">
              <w:rPr>
                <w:rFonts w:ascii="Times New Roman" w:hAnsi="Times New Roman"/>
                <w:sz w:val="24"/>
                <w:szCs w:val="24"/>
              </w:rPr>
              <w:t>13</w:t>
            </w:r>
            <w:r>
              <w:rPr>
                <w:rFonts w:ascii="Times New Roman" w:hAnsi="Times New Roman"/>
                <w:sz w:val="24"/>
                <w:szCs w:val="24"/>
              </w:rPr>
              <w:t>.</w:t>
            </w:r>
            <w:r w:rsidRPr="00AE6912">
              <w:rPr>
                <w:rFonts w:ascii="Times New Roman" w:hAnsi="Times New Roman"/>
                <w:color w:val="000000"/>
                <w:sz w:val="24"/>
                <w:szCs w:val="24"/>
              </w:rPr>
              <w:t xml:space="preserve"> Формирование заявки на участие в кадровых школах по проекту «Реальное образование».</w:t>
            </w:r>
          </w:p>
        </w:tc>
        <w:tc>
          <w:tcPr>
            <w:tcW w:w="7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80" w:type="dxa"/>
            <w:tcBorders>
              <w:top w:val="nil"/>
              <w:left w:val="nil"/>
              <w:bottom w:val="single" w:sz="4" w:space="0" w:color="auto"/>
              <w:right w:val="single" w:sz="4" w:space="0" w:color="auto"/>
            </w:tcBorders>
            <w:shd w:val="clear" w:color="auto" w:fill="FFFFFF"/>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6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6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70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shd w:val="clear" w:color="auto" w:fill="FFC000"/>
            <w:noWrap/>
            <w:vAlign w:val="bottom"/>
          </w:tcPr>
          <w:p w:rsidR="006E150F" w:rsidRPr="00AA6D75" w:rsidRDefault="006E150F" w:rsidP="0090441C">
            <w:pPr>
              <w:spacing w:after="0" w:line="240" w:lineRule="auto"/>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jc w:val="center"/>
              <w:rPr>
                <w:rFonts w:ascii="Times New Roman" w:hAnsi="Times New Roman"/>
                <w:sz w:val="20"/>
                <w:szCs w:val="20"/>
              </w:rPr>
            </w:pP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2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noWrap/>
            <w:vAlign w:val="bottom"/>
          </w:tcPr>
          <w:p w:rsidR="006E150F" w:rsidRPr="00AA6D75" w:rsidRDefault="006E150F" w:rsidP="0090441C">
            <w:pPr>
              <w:spacing w:after="0" w:line="240" w:lineRule="auto"/>
              <w:rPr>
                <w:rFonts w:ascii="Times New Roman" w:hAnsi="Times New Roman"/>
                <w:sz w:val="20"/>
                <w:szCs w:val="20"/>
              </w:rPr>
            </w:pPr>
            <w:r w:rsidRPr="00AA6D75">
              <w:rPr>
                <w:rFonts w:ascii="Times New Roman" w:hAnsi="Times New Roman"/>
                <w:sz w:val="20"/>
                <w:szCs w:val="20"/>
              </w:rPr>
              <w:t> </w:t>
            </w:r>
          </w:p>
        </w:tc>
        <w:tc>
          <w:tcPr>
            <w:tcW w:w="540" w:type="dxa"/>
            <w:tcBorders>
              <w:top w:val="nil"/>
              <w:left w:val="nil"/>
              <w:bottom w:val="single" w:sz="4" w:space="0" w:color="auto"/>
              <w:right w:val="single" w:sz="4" w:space="0" w:color="auto"/>
            </w:tcBorders>
          </w:tcPr>
          <w:p w:rsidR="006E150F" w:rsidRPr="00AA6D75" w:rsidRDefault="006E150F" w:rsidP="0090441C">
            <w:pPr>
              <w:spacing w:after="0" w:line="240" w:lineRule="auto"/>
              <w:rPr>
                <w:rFonts w:ascii="Times New Roman" w:hAnsi="Times New Roman"/>
                <w:sz w:val="20"/>
                <w:szCs w:val="20"/>
              </w:rPr>
            </w:pPr>
          </w:p>
        </w:tc>
      </w:tr>
      <w:tr w:rsidR="006E150F" w:rsidRPr="00C62B9E" w:rsidTr="00AE6912">
        <w:trPr>
          <w:trHeight w:val="497"/>
        </w:trPr>
        <w:tc>
          <w:tcPr>
            <w:tcW w:w="5300" w:type="dxa"/>
            <w:tcBorders>
              <w:top w:val="nil"/>
              <w:left w:val="single" w:sz="4" w:space="0" w:color="auto"/>
              <w:bottom w:val="single" w:sz="4" w:space="0" w:color="auto"/>
              <w:right w:val="single" w:sz="4" w:space="0" w:color="auto"/>
            </w:tcBorders>
            <w:noWrap/>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14.</w:t>
            </w:r>
            <w:r w:rsidRPr="00C62B9E">
              <w:rPr>
                <w:color w:val="000000"/>
                <w:sz w:val="24"/>
                <w:szCs w:val="24"/>
              </w:rPr>
              <w:t xml:space="preserve"> Участие управленческо-педагогической команды педагогов от города в кадровых школах по проекту «Реальное образование»</w:t>
            </w:r>
            <w:r>
              <w:rPr>
                <w:color w:val="000000"/>
                <w:sz w:val="24"/>
                <w:szCs w:val="24"/>
              </w:rPr>
              <w:t>.</w:t>
            </w:r>
          </w:p>
        </w:tc>
        <w:tc>
          <w:tcPr>
            <w:tcW w:w="7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76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76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58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580" w:type="dxa"/>
            <w:tcBorders>
              <w:top w:val="nil"/>
              <w:left w:val="nil"/>
              <w:bottom w:val="single" w:sz="4" w:space="0" w:color="auto"/>
              <w:right w:val="single" w:sz="4" w:space="0" w:color="auto"/>
            </w:tcBorders>
            <w:shd w:val="clear" w:color="auto" w:fill="FFFFFF"/>
            <w:noWrap/>
            <w:vAlign w:val="bottom"/>
          </w:tcPr>
          <w:p w:rsidR="006E150F" w:rsidRPr="00C62B9E" w:rsidRDefault="006E150F" w:rsidP="0090441C">
            <w:pPr>
              <w:spacing w:after="0" w:line="240" w:lineRule="auto"/>
              <w:rPr>
                <w:rFonts w:ascii="Times New Roman" w:hAnsi="Times New Roman"/>
                <w:sz w:val="24"/>
                <w:szCs w:val="24"/>
              </w:rPr>
            </w:pPr>
          </w:p>
        </w:tc>
        <w:tc>
          <w:tcPr>
            <w:tcW w:w="56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52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6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66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6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70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520" w:type="dxa"/>
            <w:tcBorders>
              <w:top w:val="nil"/>
              <w:left w:val="nil"/>
              <w:bottom w:val="single" w:sz="4" w:space="0" w:color="auto"/>
              <w:right w:val="single" w:sz="4" w:space="0" w:color="auto"/>
            </w:tcBorders>
            <w:shd w:val="clear" w:color="auto" w:fill="FFFFFF"/>
            <w:noWrap/>
            <w:vAlign w:val="bottom"/>
          </w:tcPr>
          <w:p w:rsidR="006E150F" w:rsidRPr="00C62B9E" w:rsidRDefault="006E150F" w:rsidP="0090441C">
            <w:pPr>
              <w:spacing w:after="0" w:line="240" w:lineRule="auto"/>
              <w:jc w:val="center"/>
              <w:rPr>
                <w:rFonts w:ascii="Times New Roman" w:hAnsi="Times New Roman"/>
                <w:sz w:val="24"/>
                <w:szCs w:val="24"/>
              </w:rPr>
            </w:pPr>
          </w:p>
        </w:tc>
        <w:tc>
          <w:tcPr>
            <w:tcW w:w="540" w:type="dxa"/>
            <w:tcBorders>
              <w:top w:val="nil"/>
              <w:left w:val="nil"/>
              <w:bottom w:val="single" w:sz="4" w:space="0" w:color="auto"/>
              <w:right w:val="single" w:sz="4" w:space="0" w:color="auto"/>
            </w:tcBorders>
            <w:shd w:val="clear" w:color="auto" w:fill="FFC000"/>
            <w:noWrap/>
            <w:vAlign w:val="bottom"/>
          </w:tcPr>
          <w:p w:rsidR="006E150F" w:rsidRPr="00C62B9E" w:rsidRDefault="006E150F" w:rsidP="0090441C">
            <w:pPr>
              <w:spacing w:after="0" w:line="240" w:lineRule="auto"/>
              <w:jc w:val="center"/>
              <w:rPr>
                <w:rFonts w:ascii="Times New Roman" w:hAnsi="Times New Roman"/>
                <w:sz w:val="24"/>
                <w:szCs w:val="24"/>
              </w:rPr>
            </w:pPr>
          </w:p>
        </w:tc>
        <w:tc>
          <w:tcPr>
            <w:tcW w:w="540" w:type="dxa"/>
            <w:tcBorders>
              <w:top w:val="nil"/>
              <w:left w:val="nil"/>
              <w:bottom w:val="single" w:sz="4" w:space="0" w:color="auto"/>
              <w:right w:val="single" w:sz="4" w:space="0" w:color="auto"/>
            </w:tcBorders>
            <w:shd w:val="clear" w:color="auto" w:fill="FFC000"/>
            <w:noWrap/>
            <w:vAlign w:val="bottom"/>
          </w:tcPr>
          <w:p w:rsidR="006E150F" w:rsidRPr="00C62B9E" w:rsidRDefault="006E150F" w:rsidP="0090441C">
            <w:pPr>
              <w:spacing w:after="0" w:line="240" w:lineRule="auto"/>
              <w:rPr>
                <w:rFonts w:ascii="Times New Roman" w:hAnsi="Times New Roman"/>
                <w:sz w:val="24"/>
                <w:szCs w:val="24"/>
              </w:rPr>
            </w:pPr>
          </w:p>
        </w:tc>
        <w:tc>
          <w:tcPr>
            <w:tcW w:w="52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5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p>
        </w:tc>
        <w:tc>
          <w:tcPr>
            <w:tcW w:w="540" w:type="dxa"/>
            <w:tcBorders>
              <w:top w:val="nil"/>
              <w:left w:val="nil"/>
              <w:bottom w:val="single" w:sz="4" w:space="0" w:color="auto"/>
              <w:right w:val="single" w:sz="4" w:space="0" w:color="auto"/>
            </w:tcBorders>
          </w:tcPr>
          <w:p w:rsidR="006E150F" w:rsidRPr="00C62B9E" w:rsidRDefault="006E150F" w:rsidP="0090441C">
            <w:pPr>
              <w:spacing w:after="0" w:line="240" w:lineRule="auto"/>
              <w:rPr>
                <w:rFonts w:ascii="Times New Roman" w:hAnsi="Times New Roman"/>
                <w:sz w:val="24"/>
                <w:szCs w:val="24"/>
              </w:rPr>
            </w:pPr>
          </w:p>
        </w:tc>
      </w:tr>
      <w:tr w:rsidR="006E150F" w:rsidRPr="00C62B9E" w:rsidTr="00AE6912">
        <w:trPr>
          <w:trHeight w:val="399"/>
        </w:trPr>
        <w:tc>
          <w:tcPr>
            <w:tcW w:w="5300" w:type="dxa"/>
            <w:tcBorders>
              <w:top w:val="nil"/>
              <w:left w:val="single" w:sz="4" w:space="0" w:color="auto"/>
              <w:bottom w:val="single" w:sz="4" w:space="0" w:color="auto"/>
              <w:right w:val="single" w:sz="4" w:space="0" w:color="auto"/>
            </w:tcBorders>
            <w:noWrap/>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xml:space="preserve">15. </w:t>
            </w:r>
            <w:r w:rsidRPr="00C62B9E">
              <w:rPr>
                <w:color w:val="000000"/>
                <w:sz w:val="24"/>
                <w:szCs w:val="24"/>
              </w:rPr>
              <w:t>Городская Метаолимпиада</w:t>
            </w:r>
            <w:r>
              <w:rPr>
                <w:color w:val="000000"/>
                <w:sz w:val="24"/>
                <w:szCs w:val="24"/>
              </w:rPr>
              <w:t>.</w:t>
            </w:r>
          </w:p>
        </w:tc>
        <w:tc>
          <w:tcPr>
            <w:tcW w:w="7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76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8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FFFFFF"/>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66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6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70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2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20" w:type="dxa"/>
            <w:tcBorders>
              <w:top w:val="nil"/>
              <w:left w:val="nil"/>
              <w:bottom w:val="single" w:sz="4" w:space="0" w:color="auto"/>
              <w:right w:val="single" w:sz="4" w:space="0" w:color="auto"/>
            </w:tcBorders>
            <w:shd w:val="clear" w:color="auto" w:fill="FFC000"/>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40" w:type="dxa"/>
            <w:tcBorders>
              <w:top w:val="nil"/>
              <w:left w:val="nil"/>
              <w:bottom w:val="single" w:sz="4" w:space="0" w:color="auto"/>
              <w:right w:val="single" w:sz="4" w:space="0" w:color="auto"/>
            </w:tcBorders>
            <w:noWrap/>
            <w:vAlign w:val="bottom"/>
          </w:tcPr>
          <w:p w:rsidR="006E150F" w:rsidRPr="00C62B9E" w:rsidRDefault="006E150F" w:rsidP="0090441C">
            <w:pPr>
              <w:spacing w:after="0" w:line="240" w:lineRule="auto"/>
              <w:rPr>
                <w:rFonts w:ascii="Times New Roman" w:hAnsi="Times New Roman"/>
                <w:sz w:val="24"/>
                <w:szCs w:val="24"/>
              </w:rPr>
            </w:pPr>
            <w:r w:rsidRPr="00C62B9E">
              <w:rPr>
                <w:rFonts w:ascii="Times New Roman" w:hAnsi="Times New Roman"/>
                <w:sz w:val="24"/>
                <w:szCs w:val="24"/>
              </w:rPr>
              <w:t> </w:t>
            </w:r>
          </w:p>
        </w:tc>
        <w:tc>
          <w:tcPr>
            <w:tcW w:w="540" w:type="dxa"/>
            <w:tcBorders>
              <w:top w:val="nil"/>
              <w:left w:val="nil"/>
              <w:bottom w:val="single" w:sz="4" w:space="0" w:color="auto"/>
              <w:right w:val="single" w:sz="4" w:space="0" w:color="auto"/>
            </w:tcBorders>
          </w:tcPr>
          <w:p w:rsidR="006E150F" w:rsidRPr="00C62B9E" w:rsidRDefault="006E150F" w:rsidP="0090441C">
            <w:pPr>
              <w:spacing w:after="0" w:line="240" w:lineRule="auto"/>
              <w:rPr>
                <w:rFonts w:ascii="Times New Roman" w:hAnsi="Times New Roman"/>
                <w:sz w:val="24"/>
                <w:szCs w:val="24"/>
              </w:rPr>
            </w:pPr>
          </w:p>
        </w:tc>
      </w:tr>
    </w:tbl>
    <w:p w:rsidR="006E150F" w:rsidRDefault="006E150F" w:rsidP="0090441C">
      <w:pPr>
        <w:tabs>
          <w:tab w:val="left" w:pos="6120"/>
        </w:tabs>
        <w:spacing w:after="0" w:line="240" w:lineRule="auto"/>
        <w:rPr>
          <w:rFonts w:ascii="Times New Roman" w:hAnsi="Times New Roman"/>
          <w:sz w:val="24"/>
          <w:szCs w:val="24"/>
        </w:rPr>
        <w:sectPr w:rsidR="006E150F" w:rsidSect="00B375AE">
          <w:pgSz w:w="16838" w:h="11906" w:orient="landscape"/>
          <w:pgMar w:top="426" w:right="1134" w:bottom="1258" w:left="902" w:header="709" w:footer="709" w:gutter="0"/>
          <w:pgNumType w:start="1"/>
          <w:cols w:space="708"/>
          <w:docGrid w:linePitch="360"/>
        </w:sectPr>
      </w:pPr>
    </w:p>
    <w:p w:rsidR="006E150F" w:rsidRPr="00CC0FDA" w:rsidRDefault="006E150F" w:rsidP="0090441C">
      <w:pPr>
        <w:spacing w:after="0" w:line="240" w:lineRule="auto"/>
        <w:rPr>
          <w:rFonts w:ascii="Times New Roman" w:hAnsi="Times New Roman"/>
          <w:sz w:val="24"/>
          <w:szCs w:val="24"/>
        </w:rPr>
      </w:pPr>
    </w:p>
    <w:sectPr w:rsidR="006E150F" w:rsidRPr="00CC0FDA" w:rsidSect="00CC0FDA">
      <w:pgSz w:w="11906" w:h="16838"/>
      <w:pgMar w:top="902"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0F" w:rsidRDefault="006E150F" w:rsidP="008E5418">
      <w:pPr>
        <w:spacing w:after="0" w:line="240" w:lineRule="auto"/>
      </w:pPr>
      <w:r>
        <w:separator/>
      </w:r>
    </w:p>
  </w:endnote>
  <w:endnote w:type="continuationSeparator" w:id="0">
    <w:p w:rsidR="006E150F" w:rsidRDefault="006E150F" w:rsidP="008E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0F" w:rsidRDefault="006E150F">
    <w:pPr>
      <w:pStyle w:val="Footer"/>
      <w:jc w:val="right"/>
    </w:pPr>
    <w:fldSimple w:instr=" PAGE   \* MERGEFORMAT ">
      <w:r>
        <w:rPr>
          <w:noProof/>
        </w:rPr>
        <w:t>14</w:t>
      </w:r>
    </w:fldSimple>
  </w:p>
  <w:p w:rsidR="006E150F" w:rsidRDefault="006E1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0F" w:rsidRDefault="006E150F" w:rsidP="008E5418">
      <w:pPr>
        <w:spacing w:after="0" w:line="240" w:lineRule="auto"/>
      </w:pPr>
      <w:r>
        <w:separator/>
      </w:r>
    </w:p>
  </w:footnote>
  <w:footnote w:type="continuationSeparator" w:id="0">
    <w:p w:rsidR="006E150F" w:rsidRDefault="006E150F" w:rsidP="008E5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3F8"/>
    <w:multiLevelType w:val="hybridMultilevel"/>
    <w:tmpl w:val="9FA4EF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8E708DB"/>
    <w:multiLevelType w:val="hybridMultilevel"/>
    <w:tmpl w:val="C87CB2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B30BE6"/>
    <w:multiLevelType w:val="hybridMultilevel"/>
    <w:tmpl w:val="6420829A"/>
    <w:lvl w:ilvl="0" w:tplc="F8A2EFA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772A86"/>
    <w:multiLevelType w:val="hybridMultilevel"/>
    <w:tmpl w:val="1FFC4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01234D"/>
    <w:multiLevelType w:val="hybridMultilevel"/>
    <w:tmpl w:val="450E9C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2D4AE7"/>
    <w:multiLevelType w:val="hybridMultilevel"/>
    <w:tmpl w:val="83607D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2F7423"/>
    <w:multiLevelType w:val="multilevel"/>
    <w:tmpl w:val="84728A12"/>
    <w:lvl w:ilvl="0">
      <w:start w:val="1"/>
      <w:numFmt w:val="decimal"/>
      <w:lvlText w:val="%1."/>
      <w:lvlJc w:val="left"/>
      <w:pPr>
        <w:ind w:left="1260" w:hanging="360"/>
      </w:pPr>
      <w:rPr>
        <w:rFonts w:cs="Times New Roman" w:hint="default"/>
      </w:rPr>
    </w:lvl>
    <w:lvl w:ilvl="1">
      <w:start w:val="1"/>
      <w:numFmt w:val="decimal"/>
      <w:isLgl/>
      <w:lvlText w:val="%1.%2"/>
      <w:lvlJc w:val="left"/>
      <w:pPr>
        <w:ind w:left="1365" w:hanging="64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42D36335"/>
    <w:multiLevelType w:val="hybridMultilevel"/>
    <w:tmpl w:val="454C00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4E31EE"/>
    <w:multiLevelType w:val="hybridMultilevel"/>
    <w:tmpl w:val="7722F1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EF4172"/>
    <w:multiLevelType w:val="hybridMultilevel"/>
    <w:tmpl w:val="DB98E2A6"/>
    <w:lvl w:ilvl="0" w:tplc="FB6E32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6141EA4"/>
    <w:multiLevelType w:val="hybridMultilevel"/>
    <w:tmpl w:val="EF5E957E"/>
    <w:lvl w:ilvl="0" w:tplc="51EAD45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E6599F"/>
    <w:multiLevelType w:val="hybridMultilevel"/>
    <w:tmpl w:val="BCE069BA"/>
    <w:lvl w:ilvl="0" w:tplc="977C16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8586096"/>
    <w:multiLevelType w:val="hybridMultilevel"/>
    <w:tmpl w:val="4AB8C9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03137A"/>
    <w:multiLevelType w:val="hybridMultilevel"/>
    <w:tmpl w:val="C89A4A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BE5D84"/>
    <w:multiLevelType w:val="hybridMultilevel"/>
    <w:tmpl w:val="B7D4E2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5976BDB"/>
    <w:multiLevelType w:val="hybridMultilevel"/>
    <w:tmpl w:val="E146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0"/>
  </w:num>
  <w:num w:numId="5">
    <w:abstractNumId w:val="7"/>
  </w:num>
  <w:num w:numId="6">
    <w:abstractNumId w:val="14"/>
  </w:num>
  <w:num w:numId="7">
    <w:abstractNumId w:val="1"/>
  </w:num>
  <w:num w:numId="8">
    <w:abstractNumId w:val="8"/>
  </w:num>
  <w:num w:numId="9">
    <w:abstractNumId w:val="5"/>
  </w:num>
  <w:num w:numId="10">
    <w:abstractNumId w:val="15"/>
  </w:num>
  <w:num w:numId="11">
    <w:abstractNumId w:val="4"/>
  </w:num>
  <w:num w:numId="12">
    <w:abstractNumId w:val="6"/>
  </w:num>
  <w:num w:numId="13">
    <w:abstractNumId w:val="13"/>
  </w:num>
  <w:num w:numId="14">
    <w:abstractNumId w:val="3"/>
  </w:num>
  <w:num w:numId="15">
    <w:abstractNumId w:val="12"/>
  </w:num>
  <w:num w:numId="1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418"/>
    <w:rsid w:val="00001B08"/>
    <w:rsid w:val="00002C18"/>
    <w:rsid w:val="0000371B"/>
    <w:rsid w:val="00003CE9"/>
    <w:rsid w:val="00010706"/>
    <w:rsid w:val="000107AA"/>
    <w:rsid w:val="000272E8"/>
    <w:rsid w:val="00027B30"/>
    <w:rsid w:val="000325C2"/>
    <w:rsid w:val="00032772"/>
    <w:rsid w:val="0004087D"/>
    <w:rsid w:val="0004376D"/>
    <w:rsid w:val="000512DF"/>
    <w:rsid w:val="00056221"/>
    <w:rsid w:val="000563DF"/>
    <w:rsid w:val="000621CE"/>
    <w:rsid w:val="0006442E"/>
    <w:rsid w:val="000667DF"/>
    <w:rsid w:val="00093F34"/>
    <w:rsid w:val="00096324"/>
    <w:rsid w:val="000965F5"/>
    <w:rsid w:val="000A0C04"/>
    <w:rsid w:val="000A234D"/>
    <w:rsid w:val="000A30F6"/>
    <w:rsid w:val="000A35C3"/>
    <w:rsid w:val="000A4D95"/>
    <w:rsid w:val="000B0787"/>
    <w:rsid w:val="000B4E63"/>
    <w:rsid w:val="000B58E1"/>
    <w:rsid w:val="000B6026"/>
    <w:rsid w:val="000B6642"/>
    <w:rsid w:val="000B733B"/>
    <w:rsid w:val="000C163F"/>
    <w:rsid w:val="000C396C"/>
    <w:rsid w:val="000C400B"/>
    <w:rsid w:val="000C40E5"/>
    <w:rsid w:val="000C6A2C"/>
    <w:rsid w:val="000C7D5D"/>
    <w:rsid w:val="000D3B94"/>
    <w:rsid w:val="000E0F6E"/>
    <w:rsid w:val="000E377C"/>
    <w:rsid w:val="000E3BC7"/>
    <w:rsid w:val="000E3C75"/>
    <w:rsid w:val="000E6EB3"/>
    <w:rsid w:val="000F0EF3"/>
    <w:rsid w:val="000F3339"/>
    <w:rsid w:val="00100E7C"/>
    <w:rsid w:val="001015B9"/>
    <w:rsid w:val="00101BE0"/>
    <w:rsid w:val="00112DFB"/>
    <w:rsid w:val="00113AB8"/>
    <w:rsid w:val="0011594B"/>
    <w:rsid w:val="00121836"/>
    <w:rsid w:val="00123B22"/>
    <w:rsid w:val="001251D2"/>
    <w:rsid w:val="0012535D"/>
    <w:rsid w:val="00126B64"/>
    <w:rsid w:val="00126D89"/>
    <w:rsid w:val="00127D1C"/>
    <w:rsid w:val="00135439"/>
    <w:rsid w:val="00140D22"/>
    <w:rsid w:val="00141575"/>
    <w:rsid w:val="0014582E"/>
    <w:rsid w:val="001550C5"/>
    <w:rsid w:val="0015652E"/>
    <w:rsid w:val="00166B78"/>
    <w:rsid w:val="0017001F"/>
    <w:rsid w:val="00173C20"/>
    <w:rsid w:val="001902F2"/>
    <w:rsid w:val="00193900"/>
    <w:rsid w:val="001A0D49"/>
    <w:rsid w:val="001A5C2D"/>
    <w:rsid w:val="001B08D5"/>
    <w:rsid w:val="001B49DA"/>
    <w:rsid w:val="001B79BE"/>
    <w:rsid w:val="001C21A9"/>
    <w:rsid w:val="001C326E"/>
    <w:rsid w:val="001C5D84"/>
    <w:rsid w:val="001D10FF"/>
    <w:rsid w:val="001D5ECF"/>
    <w:rsid w:val="001E0065"/>
    <w:rsid w:val="001F2699"/>
    <w:rsid w:val="001F2AD3"/>
    <w:rsid w:val="0020099D"/>
    <w:rsid w:val="002045E2"/>
    <w:rsid w:val="00204ACA"/>
    <w:rsid w:val="002053D4"/>
    <w:rsid w:val="00206F03"/>
    <w:rsid w:val="002101E0"/>
    <w:rsid w:val="00210D66"/>
    <w:rsid w:val="00210FCC"/>
    <w:rsid w:val="00211CC0"/>
    <w:rsid w:val="002126C1"/>
    <w:rsid w:val="002170E9"/>
    <w:rsid w:val="0022620D"/>
    <w:rsid w:val="00241AEC"/>
    <w:rsid w:val="00242514"/>
    <w:rsid w:val="00243A0B"/>
    <w:rsid w:val="00251589"/>
    <w:rsid w:val="00252714"/>
    <w:rsid w:val="00256D1B"/>
    <w:rsid w:val="00256E27"/>
    <w:rsid w:val="00260699"/>
    <w:rsid w:val="00267166"/>
    <w:rsid w:val="00273924"/>
    <w:rsid w:val="0027450F"/>
    <w:rsid w:val="0027501B"/>
    <w:rsid w:val="00276483"/>
    <w:rsid w:val="00280AAD"/>
    <w:rsid w:val="002810C6"/>
    <w:rsid w:val="002859D8"/>
    <w:rsid w:val="00290426"/>
    <w:rsid w:val="00297266"/>
    <w:rsid w:val="002A11B4"/>
    <w:rsid w:val="002A4E9C"/>
    <w:rsid w:val="002A7ECE"/>
    <w:rsid w:val="002B0448"/>
    <w:rsid w:val="002B25FA"/>
    <w:rsid w:val="002B3D09"/>
    <w:rsid w:val="002B5D68"/>
    <w:rsid w:val="002B7514"/>
    <w:rsid w:val="002B7664"/>
    <w:rsid w:val="002C09F9"/>
    <w:rsid w:val="002C11C9"/>
    <w:rsid w:val="002D02DA"/>
    <w:rsid w:val="002D2E30"/>
    <w:rsid w:val="002D56DE"/>
    <w:rsid w:val="002E0DC1"/>
    <w:rsid w:val="002E4E0D"/>
    <w:rsid w:val="002E4FF9"/>
    <w:rsid w:val="002F202D"/>
    <w:rsid w:val="002F6A50"/>
    <w:rsid w:val="00303600"/>
    <w:rsid w:val="00303EC5"/>
    <w:rsid w:val="003067B6"/>
    <w:rsid w:val="00306A0D"/>
    <w:rsid w:val="00306EAC"/>
    <w:rsid w:val="0031112A"/>
    <w:rsid w:val="003115FD"/>
    <w:rsid w:val="00317BE2"/>
    <w:rsid w:val="00320248"/>
    <w:rsid w:val="00324A1F"/>
    <w:rsid w:val="00326466"/>
    <w:rsid w:val="00331099"/>
    <w:rsid w:val="00335C27"/>
    <w:rsid w:val="00342DEC"/>
    <w:rsid w:val="00346868"/>
    <w:rsid w:val="0035112E"/>
    <w:rsid w:val="00354E87"/>
    <w:rsid w:val="003571E5"/>
    <w:rsid w:val="00357BF9"/>
    <w:rsid w:val="00361FA3"/>
    <w:rsid w:val="003629D4"/>
    <w:rsid w:val="003648C1"/>
    <w:rsid w:val="00364E4D"/>
    <w:rsid w:val="00364EDB"/>
    <w:rsid w:val="00365C2C"/>
    <w:rsid w:val="003660DD"/>
    <w:rsid w:val="00372F89"/>
    <w:rsid w:val="003730A0"/>
    <w:rsid w:val="0037497D"/>
    <w:rsid w:val="00377EA4"/>
    <w:rsid w:val="00386733"/>
    <w:rsid w:val="003874A3"/>
    <w:rsid w:val="00390CEA"/>
    <w:rsid w:val="00390EF3"/>
    <w:rsid w:val="003952E0"/>
    <w:rsid w:val="003962C6"/>
    <w:rsid w:val="003970C2"/>
    <w:rsid w:val="003A0680"/>
    <w:rsid w:val="003A7D3F"/>
    <w:rsid w:val="003C2C37"/>
    <w:rsid w:val="003C41A1"/>
    <w:rsid w:val="003C42DE"/>
    <w:rsid w:val="003C75EC"/>
    <w:rsid w:val="003D0E32"/>
    <w:rsid w:val="003D41B7"/>
    <w:rsid w:val="003E1CF1"/>
    <w:rsid w:val="003E203C"/>
    <w:rsid w:val="003F07CE"/>
    <w:rsid w:val="003F13D8"/>
    <w:rsid w:val="003F4F6A"/>
    <w:rsid w:val="003F6A3F"/>
    <w:rsid w:val="003F767C"/>
    <w:rsid w:val="00407CC8"/>
    <w:rsid w:val="00414301"/>
    <w:rsid w:val="00415196"/>
    <w:rsid w:val="00416FD0"/>
    <w:rsid w:val="004178C1"/>
    <w:rsid w:val="00424DB8"/>
    <w:rsid w:val="00425A1C"/>
    <w:rsid w:val="00430D66"/>
    <w:rsid w:val="00435F1F"/>
    <w:rsid w:val="00436EC9"/>
    <w:rsid w:val="0044001B"/>
    <w:rsid w:val="0044021E"/>
    <w:rsid w:val="004441B5"/>
    <w:rsid w:val="004459A6"/>
    <w:rsid w:val="00446ADE"/>
    <w:rsid w:val="00460DD4"/>
    <w:rsid w:val="00466825"/>
    <w:rsid w:val="00470890"/>
    <w:rsid w:val="004708F2"/>
    <w:rsid w:val="0047242D"/>
    <w:rsid w:val="00474962"/>
    <w:rsid w:val="004873D4"/>
    <w:rsid w:val="00497FC6"/>
    <w:rsid w:val="004A0E4C"/>
    <w:rsid w:val="004B1C32"/>
    <w:rsid w:val="004B28DC"/>
    <w:rsid w:val="004B590C"/>
    <w:rsid w:val="004B654B"/>
    <w:rsid w:val="004B6823"/>
    <w:rsid w:val="004C3F86"/>
    <w:rsid w:val="004C6678"/>
    <w:rsid w:val="004C7E7F"/>
    <w:rsid w:val="004D036E"/>
    <w:rsid w:val="004D135F"/>
    <w:rsid w:val="004D218B"/>
    <w:rsid w:val="004D2195"/>
    <w:rsid w:val="004D4622"/>
    <w:rsid w:val="004D47E1"/>
    <w:rsid w:val="004D4A55"/>
    <w:rsid w:val="004D5C09"/>
    <w:rsid w:val="004D715B"/>
    <w:rsid w:val="004E158A"/>
    <w:rsid w:val="004E655C"/>
    <w:rsid w:val="004E65B5"/>
    <w:rsid w:val="004F1037"/>
    <w:rsid w:val="004F4405"/>
    <w:rsid w:val="004F6293"/>
    <w:rsid w:val="004F773C"/>
    <w:rsid w:val="005006FE"/>
    <w:rsid w:val="0050531F"/>
    <w:rsid w:val="00505BF0"/>
    <w:rsid w:val="00510827"/>
    <w:rsid w:val="00511F44"/>
    <w:rsid w:val="00515262"/>
    <w:rsid w:val="0052033F"/>
    <w:rsid w:val="00522422"/>
    <w:rsid w:val="00527A2A"/>
    <w:rsid w:val="00534E92"/>
    <w:rsid w:val="00535494"/>
    <w:rsid w:val="00535AE1"/>
    <w:rsid w:val="005360B9"/>
    <w:rsid w:val="00542C1A"/>
    <w:rsid w:val="00551B90"/>
    <w:rsid w:val="0056076D"/>
    <w:rsid w:val="00564452"/>
    <w:rsid w:val="005647C5"/>
    <w:rsid w:val="00564944"/>
    <w:rsid w:val="00564D1D"/>
    <w:rsid w:val="00565741"/>
    <w:rsid w:val="00572D4D"/>
    <w:rsid w:val="005805FB"/>
    <w:rsid w:val="005821CA"/>
    <w:rsid w:val="00586064"/>
    <w:rsid w:val="005866BC"/>
    <w:rsid w:val="005867BF"/>
    <w:rsid w:val="00587AB8"/>
    <w:rsid w:val="00587D36"/>
    <w:rsid w:val="0059023E"/>
    <w:rsid w:val="00593975"/>
    <w:rsid w:val="005A12F6"/>
    <w:rsid w:val="005A1D14"/>
    <w:rsid w:val="005A2A06"/>
    <w:rsid w:val="005A3A2D"/>
    <w:rsid w:val="005A4BC6"/>
    <w:rsid w:val="005A50AD"/>
    <w:rsid w:val="005A55F3"/>
    <w:rsid w:val="005A5A32"/>
    <w:rsid w:val="005B662C"/>
    <w:rsid w:val="005B6FED"/>
    <w:rsid w:val="005C3B08"/>
    <w:rsid w:val="005C5DDE"/>
    <w:rsid w:val="005C5DEC"/>
    <w:rsid w:val="005C72CF"/>
    <w:rsid w:val="005C7B97"/>
    <w:rsid w:val="005C7C2E"/>
    <w:rsid w:val="005D3608"/>
    <w:rsid w:val="005D71EB"/>
    <w:rsid w:val="005E2482"/>
    <w:rsid w:val="005E3182"/>
    <w:rsid w:val="005F4C6C"/>
    <w:rsid w:val="005F58D7"/>
    <w:rsid w:val="00602150"/>
    <w:rsid w:val="0060309E"/>
    <w:rsid w:val="0061238C"/>
    <w:rsid w:val="006173FA"/>
    <w:rsid w:val="00620A62"/>
    <w:rsid w:val="006214AD"/>
    <w:rsid w:val="00624556"/>
    <w:rsid w:val="006257E3"/>
    <w:rsid w:val="00625A00"/>
    <w:rsid w:val="006260BA"/>
    <w:rsid w:val="00626F08"/>
    <w:rsid w:val="00636EDF"/>
    <w:rsid w:val="00637AEA"/>
    <w:rsid w:val="00645619"/>
    <w:rsid w:val="00646914"/>
    <w:rsid w:val="006537A4"/>
    <w:rsid w:val="00655CEE"/>
    <w:rsid w:val="00660BA4"/>
    <w:rsid w:val="006628C4"/>
    <w:rsid w:val="006717B0"/>
    <w:rsid w:val="00676A46"/>
    <w:rsid w:val="006939F4"/>
    <w:rsid w:val="0069445E"/>
    <w:rsid w:val="006958F9"/>
    <w:rsid w:val="00697DD9"/>
    <w:rsid w:val="006A12FC"/>
    <w:rsid w:val="006A4223"/>
    <w:rsid w:val="006A5621"/>
    <w:rsid w:val="006B2573"/>
    <w:rsid w:val="006B572C"/>
    <w:rsid w:val="006B68B6"/>
    <w:rsid w:val="006C18B5"/>
    <w:rsid w:val="006C2486"/>
    <w:rsid w:val="006C3E86"/>
    <w:rsid w:val="006C67AB"/>
    <w:rsid w:val="006C7C86"/>
    <w:rsid w:val="006D3846"/>
    <w:rsid w:val="006D7D8D"/>
    <w:rsid w:val="006E13D6"/>
    <w:rsid w:val="006E150F"/>
    <w:rsid w:val="006E7969"/>
    <w:rsid w:val="006F07AF"/>
    <w:rsid w:val="006F0C49"/>
    <w:rsid w:val="006F1537"/>
    <w:rsid w:val="006F2DB2"/>
    <w:rsid w:val="00712F38"/>
    <w:rsid w:val="00713C81"/>
    <w:rsid w:val="00723C33"/>
    <w:rsid w:val="00724B4E"/>
    <w:rsid w:val="00725A61"/>
    <w:rsid w:val="00726D43"/>
    <w:rsid w:val="00730222"/>
    <w:rsid w:val="00733313"/>
    <w:rsid w:val="00733FEC"/>
    <w:rsid w:val="0073562D"/>
    <w:rsid w:val="00736D05"/>
    <w:rsid w:val="0075505C"/>
    <w:rsid w:val="00755E17"/>
    <w:rsid w:val="00757787"/>
    <w:rsid w:val="00760939"/>
    <w:rsid w:val="00762A34"/>
    <w:rsid w:val="00772175"/>
    <w:rsid w:val="00777DF5"/>
    <w:rsid w:val="00781F92"/>
    <w:rsid w:val="00784CEB"/>
    <w:rsid w:val="007A728A"/>
    <w:rsid w:val="007C1594"/>
    <w:rsid w:val="007C4D5F"/>
    <w:rsid w:val="007C5D2A"/>
    <w:rsid w:val="007C6F89"/>
    <w:rsid w:val="007D53EE"/>
    <w:rsid w:val="007D6058"/>
    <w:rsid w:val="007E4E57"/>
    <w:rsid w:val="007F526A"/>
    <w:rsid w:val="007F6F7E"/>
    <w:rsid w:val="00804A7D"/>
    <w:rsid w:val="00810C6C"/>
    <w:rsid w:val="00813FAC"/>
    <w:rsid w:val="008154CA"/>
    <w:rsid w:val="008228E6"/>
    <w:rsid w:val="0082439C"/>
    <w:rsid w:val="00836427"/>
    <w:rsid w:val="008379AB"/>
    <w:rsid w:val="00845D20"/>
    <w:rsid w:val="0084738A"/>
    <w:rsid w:val="008505B4"/>
    <w:rsid w:val="008576FC"/>
    <w:rsid w:val="00877121"/>
    <w:rsid w:val="0087777B"/>
    <w:rsid w:val="00882133"/>
    <w:rsid w:val="00887417"/>
    <w:rsid w:val="00893F51"/>
    <w:rsid w:val="008A12E1"/>
    <w:rsid w:val="008A298F"/>
    <w:rsid w:val="008A43AF"/>
    <w:rsid w:val="008A6C82"/>
    <w:rsid w:val="008B4FD1"/>
    <w:rsid w:val="008B597A"/>
    <w:rsid w:val="008B6278"/>
    <w:rsid w:val="008C0DBB"/>
    <w:rsid w:val="008C3728"/>
    <w:rsid w:val="008D4CCC"/>
    <w:rsid w:val="008D5B2F"/>
    <w:rsid w:val="008D6065"/>
    <w:rsid w:val="008D678C"/>
    <w:rsid w:val="008E0ACC"/>
    <w:rsid w:val="008E464C"/>
    <w:rsid w:val="008E4D01"/>
    <w:rsid w:val="008E5418"/>
    <w:rsid w:val="008F0B85"/>
    <w:rsid w:val="008F0DA4"/>
    <w:rsid w:val="008F2BCC"/>
    <w:rsid w:val="008F3B93"/>
    <w:rsid w:val="009022EA"/>
    <w:rsid w:val="009023A7"/>
    <w:rsid w:val="0090441C"/>
    <w:rsid w:val="00904E98"/>
    <w:rsid w:val="009053B1"/>
    <w:rsid w:val="00906ED2"/>
    <w:rsid w:val="009110B9"/>
    <w:rsid w:val="00912B8D"/>
    <w:rsid w:val="009174FD"/>
    <w:rsid w:val="00921E26"/>
    <w:rsid w:val="009231EC"/>
    <w:rsid w:val="00923BF3"/>
    <w:rsid w:val="00924070"/>
    <w:rsid w:val="00925024"/>
    <w:rsid w:val="00925C31"/>
    <w:rsid w:val="009277DC"/>
    <w:rsid w:val="00931B86"/>
    <w:rsid w:val="00933D15"/>
    <w:rsid w:val="00934216"/>
    <w:rsid w:val="00936D60"/>
    <w:rsid w:val="00937ED8"/>
    <w:rsid w:val="00942792"/>
    <w:rsid w:val="00944071"/>
    <w:rsid w:val="0094560D"/>
    <w:rsid w:val="00945C2E"/>
    <w:rsid w:val="0095112A"/>
    <w:rsid w:val="009554D0"/>
    <w:rsid w:val="00956BC3"/>
    <w:rsid w:val="00960945"/>
    <w:rsid w:val="0096101F"/>
    <w:rsid w:val="0096167C"/>
    <w:rsid w:val="00962DD3"/>
    <w:rsid w:val="00963F17"/>
    <w:rsid w:val="00966DAF"/>
    <w:rsid w:val="00974848"/>
    <w:rsid w:val="00976554"/>
    <w:rsid w:val="0097776A"/>
    <w:rsid w:val="0098126B"/>
    <w:rsid w:val="009819E2"/>
    <w:rsid w:val="00984730"/>
    <w:rsid w:val="009868B8"/>
    <w:rsid w:val="0099242E"/>
    <w:rsid w:val="00994363"/>
    <w:rsid w:val="0099650D"/>
    <w:rsid w:val="009A3D85"/>
    <w:rsid w:val="009A74B0"/>
    <w:rsid w:val="009A74B7"/>
    <w:rsid w:val="009B459C"/>
    <w:rsid w:val="009B5882"/>
    <w:rsid w:val="009C0376"/>
    <w:rsid w:val="009C1315"/>
    <w:rsid w:val="009C3735"/>
    <w:rsid w:val="009C3CB6"/>
    <w:rsid w:val="009C3E59"/>
    <w:rsid w:val="009D4A34"/>
    <w:rsid w:val="009D748F"/>
    <w:rsid w:val="009E23CC"/>
    <w:rsid w:val="009E5F60"/>
    <w:rsid w:val="009E7A9D"/>
    <w:rsid w:val="009E7AF0"/>
    <w:rsid w:val="009F7975"/>
    <w:rsid w:val="00A27E6E"/>
    <w:rsid w:val="00A367FA"/>
    <w:rsid w:val="00A448A0"/>
    <w:rsid w:val="00A54624"/>
    <w:rsid w:val="00A54EEA"/>
    <w:rsid w:val="00A55D8C"/>
    <w:rsid w:val="00A631DB"/>
    <w:rsid w:val="00A939CD"/>
    <w:rsid w:val="00A94DC8"/>
    <w:rsid w:val="00A966E9"/>
    <w:rsid w:val="00AA049C"/>
    <w:rsid w:val="00AA0F11"/>
    <w:rsid w:val="00AA37F0"/>
    <w:rsid w:val="00AA3873"/>
    <w:rsid w:val="00AA38BE"/>
    <w:rsid w:val="00AA6D75"/>
    <w:rsid w:val="00AB0BC2"/>
    <w:rsid w:val="00AB2AB2"/>
    <w:rsid w:val="00AC0A45"/>
    <w:rsid w:val="00AC19F3"/>
    <w:rsid w:val="00AC505B"/>
    <w:rsid w:val="00AC5796"/>
    <w:rsid w:val="00AC6A86"/>
    <w:rsid w:val="00AD0E13"/>
    <w:rsid w:val="00AD4F9E"/>
    <w:rsid w:val="00AE58DC"/>
    <w:rsid w:val="00AE6912"/>
    <w:rsid w:val="00AF06F9"/>
    <w:rsid w:val="00AF25F6"/>
    <w:rsid w:val="00AF5CAE"/>
    <w:rsid w:val="00B06378"/>
    <w:rsid w:val="00B24054"/>
    <w:rsid w:val="00B302FD"/>
    <w:rsid w:val="00B31943"/>
    <w:rsid w:val="00B31AE2"/>
    <w:rsid w:val="00B33CF3"/>
    <w:rsid w:val="00B375AE"/>
    <w:rsid w:val="00B37ACC"/>
    <w:rsid w:val="00B5030D"/>
    <w:rsid w:val="00B56681"/>
    <w:rsid w:val="00B610B3"/>
    <w:rsid w:val="00B80983"/>
    <w:rsid w:val="00B81D3D"/>
    <w:rsid w:val="00B829DF"/>
    <w:rsid w:val="00B872F6"/>
    <w:rsid w:val="00B876DA"/>
    <w:rsid w:val="00B87803"/>
    <w:rsid w:val="00B933E9"/>
    <w:rsid w:val="00BA59CC"/>
    <w:rsid w:val="00BB0427"/>
    <w:rsid w:val="00BB1841"/>
    <w:rsid w:val="00BB614F"/>
    <w:rsid w:val="00BC31CC"/>
    <w:rsid w:val="00BC7B84"/>
    <w:rsid w:val="00BD1D5F"/>
    <w:rsid w:val="00BD7FC5"/>
    <w:rsid w:val="00BE111B"/>
    <w:rsid w:val="00BE34F3"/>
    <w:rsid w:val="00BE64EB"/>
    <w:rsid w:val="00BE7B33"/>
    <w:rsid w:val="00BF0BE1"/>
    <w:rsid w:val="00BF25E3"/>
    <w:rsid w:val="00BF38C4"/>
    <w:rsid w:val="00BF3B40"/>
    <w:rsid w:val="00BF4E95"/>
    <w:rsid w:val="00C0091E"/>
    <w:rsid w:val="00C02A2F"/>
    <w:rsid w:val="00C0325E"/>
    <w:rsid w:val="00C0367D"/>
    <w:rsid w:val="00C0374E"/>
    <w:rsid w:val="00C04D33"/>
    <w:rsid w:val="00C05660"/>
    <w:rsid w:val="00C10097"/>
    <w:rsid w:val="00C116C2"/>
    <w:rsid w:val="00C129F3"/>
    <w:rsid w:val="00C1365D"/>
    <w:rsid w:val="00C14212"/>
    <w:rsid w:val="00C151AF"/>
    <w:rsid w:val="00C1595B"/>
    <w:rsid w:val="00C20437"/>
    <w:rsid w:val="00C221C8"/>
    <w:rsid w:val="00C24AA7"/>
    <w:rsid w:val="00C266B9"/>
    <w:rsid w:val="00C2728C"/>
    <w:rsid w:val="00C32495"/>
    <w:rsid w:val="00C3403C"/>
    <w:rsid w:val="00C352F5"/>
    <w:rsid w:val="00C37339"/>
    <w:rsid w:val="00C4355C"/>
    <w:rsid w:val="00C4417E"/>
    <w:rsid w:val="00C441EF"/>
    <w:rsid w:val="00C45F59"/>
    <w:rsid w:val="00C46398"/>
    <w:rsid w:val="00C50492"/>
    <w:rsid w:val="00C5251F"/>
    <w:rsid w:val="00C527B8"/>
    <w:rsid w:val="00C54D15"/>
    <w:rsid w:val="00C617D7"/>
    <w:rsid w:val="00C62B9E"/>
    <w:rsid w:val="00C6520F"/>
    <w:rsid w:val="00C76705"/>
    <w:rsid w:val="00C779CE"/>
    <w:rsid w:val="00C857CE"/>
    <w:rsid w:val="00C8644F"/>
    <w:rsid w:val="00C9145D"/>
    <w:rsid w:val="00C96300"/>
    <w:rsid w:val="00C969C1"/>
    <w:rsid w:val="00CA4DE8"/>
    <w:rsid w:val="00CB2EB3"/>
    <w:rsid w:val="00CB4CE5"/>
    <w:rsid w:val="00CB6CA5"/>
    <w:rsid w:val="00CC0FDA"/>
    <w:rsid w:val="00CC1D7E"/>
    <w:rsid w:val="00CD440D"/>
    <w:rsid w:val="00CD7CA9"/>
    <w:rsid w:val="00CE2E2A"/>
    <w:rsid w:val="00CE4703"/>
    <w:rsid w:val="00CE5DB5"/>
    <w:rsid w:val="00CF270A"/>
    <w:rsid w:val="00CF2ACF"/>
    <w:rsid w:val="00D02978"/>
    <w:rsid w:val="00D11442"/>
    <w:rsid w:val="00D15DEE"/>
    <w:rsid w:val="00D17CB5"/>
    <w:rsid w:val="00D17F8E"/>
    <w:rsid w:val="00D249FA"/>
    <w:rsid w:val="00D25831"/>
    <w:rsid w:val="00D36924"/>
    <w:rsid w:val="00D40EDD"/>
    <w:rsid w:val="00D46BE9"/>
    <w:rsid w:val="00D47A92"/>
    <w:rsid w:val="00D5475B"/>
    <w:rsid w:val="00D54E94"/>
    <w:rsid w:val="00D65571"/>
    <w:rsid w:val="00D67468"/>
    <w:rsid w:val="00D70678"/>
    <w:rsid w:val="00D7175C"/>
    <w:rsid w:val="00D719AB"/>
    <w:rsid w:val="00D72AB5"/>
    <w:rsid w:val="00D771B1"/>
    <w:rsid w:val="00D81C47"/>
    <w:rsid w:val="00D91FF1"/>
    <w:rsid w:val="00D936F7"/>
    <w:rsid w:val="00D96F2A"/>
    <w:rsid w:val="00DA10E9"/>
    <w:rsid w:val="00DA2110"/>
    <w:rsid w:val="00DA7171"/>
    <w:rsid w:val="00DB14A0"/>
    <w:rsid w:val="00DB3D8E"/>
    <w:rsid w:val="00DC08E1"/>
    <w:rsid w:val="00DC1767"/>
    <w:rsid w:val="00DC576D"/>
    <w:rsid w:val="00DC665B"/>
    <w:rsid w:val="00DD1186"/>
    <w:rsid w:val="00DD2B71"/>
    <w:rsid w:val="00DD33BB"/>
    <w:rsid w:val="00DD595D"/>
    <w:rsid w:val="00DD6DC4"/>
    <w:rsid w:val="00DD779F"/>
    <w:rsid w:val="00DD7A8E"/>
    <w:rsid w:val="00DE0F58"/>
    <w:rsid w:val="00DE184B"/>
    <w:rsid w:val="00DE5468"/>
    <w:rsid w:val="00DE7B20"/>
    <w:rsid w:val="00DF23F8"/>
    <w:rsid w:val="00DF35C3"/>
    <w:rsid w:val="00DF384E"/>
    <w:rsid w:val="00DF391A"/>
    <w:rsid w:val="00DF3FFB"/>
    <w:rsid w:val="00DF5BA9"/>
    <w:rsid w:val="00DF5FE9"/>
    <w:rsid w:val="00E00C12"/>
    <w:rsid w:val="00E01194"/>
    <w:rsid w:val="00E01BE8"/>
    <w:rsid w:val="00E02555"/>
    <w:rsid w:val="00E0590B"/>
    <w:rsid w:val="00E111E4"/>
    <w:rsid w:val="00E11468"/>
    <w:rsid w:val="00E120EA"/>
    <w:rsid w:val="00E237B0"/>
    <w:rsid w:val="00E23D8A"/>
    <w:rsid w:val="00E26128"/>
    <w:rsid w:val="00E343ED"/>
    <w:rsid w:val="00E3634B"/>
    <w:rsid w:val="00E4063B"/>
    <w:rsid w:val="00E41462"/>
    <w:rsid w:val="00E419E8"/>
    <w:rsid w:val="00E43A96"/>
    <w:rsid w:val="00E452EA"/>
    <w:rsid w:val="00E4551B"/>
    <w:rsid w:val="00E4598E"/>
    <w:rsid w:val="00E465F7"/>
    <w:rsid w:val="00E50194"/>
    <w:rsid w:val="00E53868"/>
    <w:rsid w:val="00E620BC"/>
    <w:rsid w:val="00E6265D"/>
    <w:rsid w:val="00E62CE7"/>
    <w:rsid w:val="00E6435A"/>
    <w:rsid w:val="00E651E1"/>
    <w:rsid w:val="00E65537"/>
    <w:rsid w:val="00E80AEF"/>
    <w:rsid w:val="00E81346"/>
    <w:rsid w:val="00E840E4"/>
    <w:rsid w:val="00E8595B"/>
    <w:rsid w:val="00E9301B"/>
    <w:rsid w:val="00E94C9F"/>
    <w:rsid w:val="00E97C31"/>
    <w:rsid w:val="00E97C3D"/>
    <w:rsid w:val="00EA2606"/>
    <w:rsid w:val="00EA45F6"/>
    <w:rsid w:val="00EB0008"/>
    <w:rsid w:val="00EB1CDD"/>
    <w:rsid w:val="00EB2346"/>
    <w:rsid w:val="00EB49B4"/>
    <w:rsid w:val="00EC4F3B"/>
    <w:rsid w:val="00EE2DC1"/>
    <w:rsid w:val="00EF36E7"/>
    <w:rsid w:val="00EF4AE4"/>
    <w:rsid w:val="00F02D2B"/>
    <w:rsid w:val="00F039C5"/>
    <w:rsid w:val="00F11590"/>
    <w:rsid w:val="00F11EB9"/>
    <w:rsid w:val="00F1416E"/>
    <w:rsid w:val="00F20BF6"/>
    <w:rsid w:val="00F21206"/>
    <w:rsid w:val="00F259DD"/>
    <w:rsid w:val="00F32949"/>
    <w:rsid w:val="00F3571C"/>
    <w:rsid w:val="00F41555"/>
    <w:rsid w:val="00F42C4F"/>
    <w:rsid w:val="00F45338"/>
    <w:rsid w:val="00F4738E"/>
    <w:rsid w:val="00F53E07"/>
    <w:rsid w:val="00F6055F"/>
    <w:rsid w:val="00F622B3"/>
    <w:rsid w:val="00F62D52"/>
    <w:rsid w:val="00F636F7"/>
    <w:rsid w:val="00F66504"/>
    <w:rsid w:val="00F66C46"/>
    <w:rsid w:val="00F67F23"/>
    <w:rsid w:val="00F7220E"/>
    <w:rsid w:val="00F7515F"/>
    <w:rsid w:val="00F82E2E"/>
    <w:rsid w:val="00F85F1B"/>
    <w:rsid w:val="00F91FB3"/>
    <w:rsid w:val="00F926D0"/>
    <w:rsid w:val="00F955BE"/>
    <w:rsid w:val="00F95AE3"/>
    <w:rsid w:val="00FA4233"/>
    <w:rsid w:val="00FA54EB"/>
    <w:rsid w:val="00FA6919"/>
    <w:rsid w:val="00FB18DD"/>
    <w:rsid w:val="00FB2563"/>
    <w:rsid w:val="00FB4EE0"/>
    <w:rsid w:val="00FB6A23"/>
    <w:rsid w:val="00FB7FC3"/>
    <w:rsid w:val="00FC5835"/>
    <w:rsid w:val="00FC7816"/>
    <w:rsid w:val="00FD3F66"/>
    <w:rsid w:val="00FD63A4"/>
    <w:rsid w:val="00FD73D8"/>
    <w:rsid w:val="00FD7F0E"/>
    <w:rsid w:val="00FE194C"/>
    <w:rsid w:val="00FE3FBA"/>
    <w:rsid w:val="00FF1E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CC"/>
    <w:pPr>
      <w:spacing w:after="200" w:line="276" w:lineRule="auto"/>
    </w:pPr>
    <w:rPr>
      <w:rFonts w:eastAsia="Times New Roman"/>
    </w:rPr>
  </w:style>
  <w:style w:type="paragraph" w:styleId="Heading1">
    <w:name w:val="heading 1"/>
    <w:basedOn w:val="Normal"/>
    <w:next w:val="Normal"/>
    <w:link w:val="Heading1Char"/>
    <w:uiPriority w:val="99"/>
    <w:qFormat/>
    <w:rsid w:val="0044021E"/>
    <w:pPr>
      <w:keepNext/>
      <w:keepLines/>
      <w:spacing w:before="480" w:after="0"/>
      <w:outlineLvl w:val="0"/>
    </w:pPr>
    <w:rPr>
      <w:rFonts w:ascii="Cambria" w:eastAsia="Calibri" w:hAnsi="Cambria"/>
      <w:b/>
      <w:color w:val="365F91"/>
      <w:sz w:val="28"/>
      <w:szCs w:val="20"/>
    </w:rPr>
  </w:style>
  <w:style w:type="paragraph" w:styleId="Heading2">
    <w:name w:val="heading 2"/>
    <w:basedOn w:val="Normal"/>
    <w:link w:val="Heading2Char"/>
    <w:uiPriority w:val="99"/>
    <w:qFormat/>
    <w:rsid w:val="008E5418"/>
    <w:pPr>
      <w:spacing w:before="100" w:beforeAutospacing="1" w:after="100" w:afterAutospacing="1" w:line="240" w:lineRule="auto"/>
      <w:outlineLvl w:val="1"/>
    </w:pPr>
    <w:rPr>
      <w:rFonts w:ascii="Times New Roman" w:eastAsia="Calibri" w:hAnsi="Times New Roman"/>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21E"/>
    <w:rPr>
      <w:rFonts w:ascii="Cambria" w:hAnsi="Cambria" w:cs="Times New Roman"/>
      <w:b/>
      <w:color w:val="365F91"/>
      <w:sz w:val="28"/>
      <w:lang w:eastAsia="ru-RU"/>
    </w:rPr>
  </w:style>
  <w:style w:type="character" w:customStyle="1" w:styleId="Heading2Char">
    <w:name w:val="Heading 2 Char"/>
    <w:basedOn w:val="DefaultParagraphFont"/>
    <w:link w:val="Heading2"/>
    <w:uiPriority w:val="99"/>
    <w:locked/>
    <w:rsid w:val="008E5418"/>
    <w:rPr>
      <w:rFonts w:ascii="Times New Roman" w:hAnsi="Times New Roman" w:cs="Times New Roman"/>
      <w:b/>
      <w:sz w:val="36"/>
      <w:lang w:eastAsia="ru-RU"/>
    </w:rPr>
  </w:style>
  <w:style w:type="paragraph" w:customStyle="1" w:styleId="1">
    <w:name w:val="Обычный1"/>
    <w:uiPriority w:val="99"/>
    <w:rsid w:val="008E5418"/>
    <w:pPr>
      <w:spacing w:after="200" w:line="276" w:lineRule="auto"/>
    </w:pPr>
    <w:rPr>
      <w:rFonts w:cs="Calibri"/>
      <w:color w:val="000000"/>
    </w:rPr>
  </w:style>
  <w:style w:type="paragraph" w:customStyle="1" w:styleId="Default">
    <w:name w:val="Default"/>
    <w:uiPriority w:val="99"/>
    <w:rsid w:val="008E5418"/>
    <w:pPr>
      <w:autoSpaceDE w:val="0"/>
      <w:autoSpaceDN w:val="0"/>
      <w:adjustRightInd w:val="0"/>
    </w:pPr>
    <w:rPr>
      <w:rFonts w:ascii="Arial" w:eastAsia="Times New Roman" w:hAnsi="Arial" w:cs="Arial"/>
      <w:color w:val="000000"/>
      <w:sz w:val="24"/>
      <w:szCs w:val="24"/>
    </w:rPr>
  </w:style>
  <w:style w:type="paragraph" w:customStyle="1" w:styleId="11">
    <w:name w:val="Обычный11"/>
    <w:uiPriority w:val="99"/>
    <w:rsid w:val="008E5418"/>
    <w:pPr>
      <w:spacing w:after="200" w:line="276" w:lineRule="auto"/>
    </w:pPr>
    <w:rPr>
      <w:rFonts w:cs="Calibri"/>
      <w:color w:val="000000"/>
    </w:rPr>
  </w:style>
  <w:style w:type="paragraph" w:styleId="BalloonText">
    <w:name w:val="Balloon Text"/>
    <w:basedOn w:val="Normal"/>
    <w:link w:val="BalloonTextChar"/>
    <w:uiPriority w:val="99"/>
    <w:semiHidden/>
    <w:rsid w:val="008E5418"/>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8E5418"/>
    <w:rPr>
      <w:rFonts w:ascii="Tahoma" w:hAnsi="Tahoma" w:cs="Times New Roman"/>
      <w:sz w:val="16"/>
      <w:lang w:eastAsia="ru-RU"/>
    </w:rPr>
  </w:style>
  <w:style w:type="paragraph" w:styleId="NormalWeb">
    <w:name w:val="Normal (Web)"/>
    <w:basedOn w:val="Normal"/>
    <w:uiPriority w:val="99"/>
    <w:rsid w:val="008E541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8E5418"/>
    <w:rPr>
      <w:rFonts w:cs="Times New Roman"/>
      <w:color w:val="0000FF"/>
      <w:u w:val="single"/>
    </w:rPr>
  </w:style>
  <w:style w:type="character" w:styleId="FollowedHyperlink">
    <w:name w:val="FollowedHyperlink"/>
    <w:basedOn w:val="DefaultParagraphFont"/>
    <w:uiPriority w:val="99"/>
    <w:semiHidden/>
    <w:rsid w:val="008E5418"/>
    <w:rPr>
      <w:rFonts w:cs="Times New Roman"/>
      <w:color w:val="800080"/>
      <w:u w:val="single"/>
    </w:rPr>
  </w:style>
  <w:style w:type="character" w:styleId="Strong">
    <w:name w:val="Strong"/>
    <w:basedOn w:val="DefaultParagraphFont"/>
    <w:uiPriority w:val="99"/>
    <w:qFormat/>
    <w:rsid w:val="008E5418"/>
    <w:rPr>
      <w:rFonts w:cs="Times New Roman"/>
      <w:b/>
    </w:rPr>
  </w:style>
  <w:style w:type="paragraph" w:styleId="ListParagraph">
    <w:name w:val="List Paragraph"/>
    <w:basedOn w:val="Normal"/>
    <w:uiPriority w:val="99"/>
    <w:qFormat/>
    <w:rsid w:val="008E5418"/>
    <w:pPr>
      <w:spacing w:after="0" w:line="240" w:lineRule="auto"/>
      <w:ind w:left="720"/>
      <w:contextualSpacing/>
    </w:pPr>
    <w:rPr>
      <w:rFonts w:ascii="Times New Roman" w:hAnsi="Times New Roman"/>
      <w:sz w:val="24"/>
      <w:szCs w:val="24"/>
    </w:rPr>
  </w:style>
  <w:style w:type="character" w:customStyle="1" w:styleId="2">
    <w:name w:val="Основной текст (2)"/>
    <w:uiPriority w:val="99"/>
    <w:rsid w:val="008E5418"/>
    <w:rPr>
      <w:rFonts w:ascii="Times New Roman" w:hAnsi="Times New Roman"/>
      <w:spacing w:val="0"/>
      <w:sz w:val="20"/>
    </w:rPr>
  </w:style>
  <w:style w:type="character" w:customStyle="1" w:styleId="10">
    <w:name w:val="Основной текст1"/>
    <w:uiPriority w:val="99"/>
    <w:rsid w:val="008E5418"/>
    <w:rPr>
      <w:rFonts w:ascii="Times New Roman" w:hAnsi="Times New Roman"/>
      <w:spacing w:val="0"/>
      <w:sz w:val="20"/>
    </w:rPr>
  </w:style>
  <w:style w:type="character" w:customStyle="1" w:styleId="3">
    <w:name w:val="Основной текст (3)"/>
    <w:uiPriority w:val="99"/>
    <w:rsid w:val="008E5418"/>
    <w:rPr>
      <w:rFonts w:ascii="Times New Roman" w:hAnsi="Times New Roman"/>
      <w:spacing w:val="0"/>
      <w:sz w:val="20"/>
    </w:rPr>
  </w:style>
  <w:style w:type="character" w:customStyle="1" w:styleId="22">
    <w:name w:val="Заголовок №2 (2)_"/>
    <w:link w:val="220"/>
    <w:uiPriority w:val="99"/>
    <w:locked/>
    <w:rsid w:val="008E5418"/>
    <w:rPr>
      <w:rFonts w:ascii="Times New Roman" w:hAnsi="Times New Roman"/>
      <w:sz w:val="20"/>
      <w:shd w:val="clear" w:color="auto" w:fill="FFFFFF"/>
    </w:rPr>
  </w:style>
  <w:style w:type="character" w:customStyle="1" w:styleId="222pt">
    <w:name w:val="Заголовок №2 (2) + Интервал 2 pt"/>
    <w:uiPriority w:val="99"/>
    <w:rsid w:val="008E5418"/>
    <w:rPr>
      <w:rFonts w:ascii="Times New Roman" w:hAnsi="Times New Roman"/>
      <w:spacing w:val="40"/>
      <w:sz w:val="20"/>
      <w:shd w:val="clear" w:color="auto" w:fill="FFFFFF"/>
    </w:rPr>
  </w:style>
  <w:style w:type="paragraph" w:customStyle="1" w:styleId="220">
    <w:name w:val="Заголовок №2 (2)"/>
    <w:basedOn w:val="Normal"/>
    <w:link w:val="22"/>
    <w:uiPriority w:val="99"/>
    <w:rsid w:val="008E5418"/>
    <w:pPr>
      <w:shd w:val="clear" w:color="auto" w:fill="FFFFFF"/>
      <w:spacing w:after="180" w:line="240" w:lineRule="atLeast"/>
      <w:outlineLvl w:val="1"/>
    </w:pPr>
    <w:rPr>
      <w:rFonts w:ascii="Times New Roman" w:eastAsia="Calibri" w:hAnsi="Times New Roman"/>
      <w:sz w:val="20"/>
      <w:szCs w:val="20"/>
    </w:rPr>
  </w:style>
  <w:style w:type="paragraph" w:styleId="BodyText">
    <w:name w:val="Body Text"/>
    <w:basedOn w:val="Normal"/>
    <w:link w:val="BodyTextChar"/>
    <w:uiPriority w:val="99"/>
    <w:rsid w:val="008E5418"/>
    <w:pPr>
      <w:spacing w:after="0" w:line="240" w:lineRule="auto"/>
    </w:pPr>
    <w:rPr>
      <w:rFonts w:ascii="Times New Roman" w:eastAsia="Calibri" w:hAnsi="Times New Roman"/>
      <w:sz w:val="20"/>
      <w:szCs w:val="20"/>
    </w:rPr>
  </w:style>
  <w:style w:type="character" w:customStyle="1" w:styleId="BodyTextChar">
    <w:name w:val="Body Text Char"/>
    <w:basedOn w:val="DefaultParagraphFont"/>
    <w:link w:val="BodyText"/>
    <w:uiPriority w:val="99"/>
    <w:locked/>
    <w:rsid w:val="008E5418"/>
    <w:rPr>
      <w:rFonts w:ascii="Times New Roman" w:hAnsi="Times New Roman" w:cs="Times New Roman"/>
      <w:sz w:val="20"/>
      <w:lang w:eastAsia="ru-RU"/>
    </w:rPr>
  </w:style>
  <w:style w:type="table" w:styleId="TableGrid">
    <w:name w:val="Table Grid"/>
    <w:basedOn w:val="TableNormal"/>
    <w:uiPriority w:val="99"/>
    <w:rsid w:val="008E54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E541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E5418"/>
    <w:rPr>
      <w:rFonts w:eastAsia="Times New Roman" w:cs="Times New Roman"/>
      <w:sz w:val="20"/>
      <w:lang w:eastAsia="ru-RU"/>
    </w:rPr>
  </w:style>
  <w:style w:type="character" w:styleId="FootnoteReference">
    <w:name w:val="footnote reference"/>
    <w:basedOn w:val="DefaultParagraphFont"/>
    <w:uiPriority w:val="99"/>
    <w:semiHidden/>
    <w:rsid w:val="008E5418"/>
    <w:rPr>
      <w:rFonts w:cs="Times New Roman"/>
      <w:vertAlign w:val="superscript"/>
    </w:rPr>
  </w:style>
  <w:style w:type="table" w:customStyle="1" w:styleId="TableNormal1">
    <w:name w:val="Table Normal1"/>
    <w:uiPriority w:val="99"/>
    <w:rsid w:val="0044021E"/>
    <w:pPr>
      <w:spacing w:after="200" w:line="276" w:lineRule="auto"/>
    </w:pPr>
    <w:rPr>
      <w:rFonts w:cs="Calibri"/>
      <w:color w:val="000000"/>
    </w:rPr>
    <w:tblPr>
      <w:tblCellMar>
        <w:top w:w="0" w:type="dxa"/>
        <w:left w:w="0" w:type="dxa"/>
        <w:bottom w:w="0" w:type="dxa"/>
        <w:right w:w="0" w:type="dxa"/>
      </w:tblCellMar>
    </w:tblPr>
  </w:style>
  <w:style w:type="paragraph" w:styleId="EndnoteText">
    <w:name w:val="endnote text"/>
    <w:basedOn w:val="Normal"/>
    <w:link w:val="EndnoteTextChar"/>
    <w:uiPriority w:val="99"/>
    <w:semiHidden/>
    <w:rsid w:val="00D17F8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17F8E"/>
    <w:rPr>
      <w:rFonts w:eastAsia="Times New Roman" w:cs="Times New Roman"/>
      <w:sz w:val="20"/>
      <w:lang w:eastAsia="ru-RU"/>
    </w:rPr>
  </w:style>
  <w:style w:type="character" w:styleId="EndnoteReference">
    <w:name w:val="endnote reference"/>
    <w:basedOn w:val="DefaultParagraphFont"/>
    <w:uiPriority w:val="99"/>
    <w:semiHidden/>
    <w:rsid w:val="00D17F8E"/>
    <w:rPr>
      <w:rFonts w:cs="Times New Roman"/>
      <w:vertAlign w:val="superscript"/>
    </w:rPr>
  </w:style>
  <w:style w:type="paragraph" w:styleId="Header">
    <w:name w:val="header"/>
    <w:basedOn w:val="Normal"/>
    <w:link w:val="HeaderChar"/>
    <w:uiPriority w:val="99"/>
    <w:semiHidden/>
    <w:rsid w:val="00D17F8E"/>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D17F8E"/>
    <w:rPr>
      <w:rFonts w:eastAsia="Times New Roman" w:cs="Times New Roman"/>
      <w:lang w:eastAsia="ru-RU"/>
    </w:rPr>
  </w:style>
  <w:style w:type="paragraph" w:styleId="Footer">
    <w:name w:val="footer"/>
    <w:basedOn w:val="Normal"/>
    <w:link w:val="FooterChar"/>
    <w:uiPriority w:val="99"/>
    <w:rsid w:val="00D17F8E"/>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D17F8E"/>
    <w:rPr>
      <w:rFonts w:eastAsia="Times New Roman" w:cs="Times New Roman"/>
      <w:lang w:eastAsia="ru-RU"/>
    </w:rPr>
  </w:style>
  <w:style w:type="character" w:styleId="LineNumber">
    <w:name w:val="line number"/>
    <w:basedOn w:val="DefaultParagraphFont"/>
    <w:uiPriority w:val="99"/>
    <w:semiHidden/>
    <w:rsid w:val="006B572C"/>
    <w:rPr>
      <w:rFonts w:cs="Times New Roman"/>
    </w:rPr>
  </w:style>
  <w:style w:type="character" w:customStyle="1" w:styleId="apple-converted-space">
    <w:name w:val="apple-converted-space"/>
    <w:uiPriority w:val="99"/>
    <w:rsid w:val="0000371B"/>
  </w:style>
  <w:style w:type="paragraph" w:customStyle="1" w:styleId="pboth">
    <w:name w:val="pboth"/>
    <w:basedOn w:val="Normal"/>
    <w:uiPriority w:val="99"/>
    <w:rsid w:val="00B302FD"/>
    <w:pPr>
      <w:spacing w:before="100" w:beforeAutospacing="1" w:after="100" w:afterAutospacing="1" w:line="240" w:lineRule="auto"/>
    </w:pPr>
    <w:rPr>
      <w:rFonts w:ascii="Times New Roman" w:hAnsi="Times New Roman"/>
      <w:sz w:val="24"/>
      <w:szCs w:val="24"/>
    </w:rPr>
  </w:style>
  <w:style w:type="character" w:customStyle="1" w:styleId="a">
    <w:name w:val="Основной текст_"/>
    <w:link w:val="20"/>
    <w:uiPriority w:val="99"/>
    <w:locked/>
    <w:rsid w:val="001F2699"/>
    <w:rPr>
      <w:rFonts w:ascii="Times New Roman" w:hAnsi="Times New Roman"/>
      <w:sz w:val="27"/>
      <w:shd w:val="clear" w:color="auto" w:fill="FFFFFF"/>
    </w:rPr>
  </w:style>
  <w:style w:type="paragraph" w:customStyle="1" w:styleId="20">
    <w:name w:val="Основной текст2"/>
    <w:basedOn w:val="Normal"/>
    <w:link w:val="a"/>
    <w:uiPriority w:val="99"/>
    <w:rsid w:val="001F2699"/>
    <w:pPr>
      <w:shd w:val="clear" w:color="auto" w:fill="FFFFFF"/>
      <w:spacing w:before="240" w:after="420" w:line="240" w:lineRule="atLeast"/>
    </w:pPr>
    <w:rPr>
      <w:rFonts w:ascii="Times New Roman" w:eastAsia="Calibri" w:hAnsi="Times New Roman"/>
      <w:sz w:val="27"/>
      <w:szCs w:val="20"/>
    </w:rPr>
  </w:style>
</w:styles>
</file>

<file path=word/webSettings.xml><?xml version="1.0" encoding="utf-8"?>
<w:webSettings xmlns:r="http://schemas.openxmlformats.org/officeDocument/2006/relationships" xmlns:w="http://schemas.openxmlformats.org/wordprocessingml/2006/main">
  <w:divs>
    <w:div w:id="1191995869">
      <w:marLeft w:val="0"/>
      <w:marRight w:val="0"/>
      <w:marTop w:val="0"/>
      <w:marBottom w:val="0"/>
      <w:divBdr>
        <w:top w:val="none" w:sz="0" w:space="0" w:color="auto"/>
        <w:left w:val="none" w:sz="0" w:space="0" w:color="auto"/>
        <w:bottom w:val="none" w:sz="0" w:space="0" w:color="auto"/>
        <w:right w:val="none" w:sz="0" w:space="0" w:color="auto"/>
      </w:divBdr>
    </w:div>
    <w:div w:id="1191995870">
      <w:marLeft w:val="0"/>
      <w:marRight w:val="0"/>
      <w:marTop w:val="0"/>
      <w:marBottom w:val="0"/>
      <w:divBdr>
        <w:top w:val="none" w:sz="0" w:space="0" w:color="auto"/>
        <w:left w:val="none" w:sz="0" w:space="0" w:color="auto"/>
        <w:bottom w:val="none" w:sz="0" w:space="0" w:color="auto"/>
        <w:right w:val="none" w:sz="0" w:space="0" w:color="auto"/>
      </w:divBdr>
    </w:div>
    <w:div w:id="1191995871">
      <w:marLeft w:val="0"/>
      <w:marRight w:val="0"/>
      <w:marTop w:val="0"/>
      <w:marBottom w:val="0"/>
      <w:divBdr>
        <w:top w:val="none" w:sz="0" w:space="0" w:color="auto"/>
        <w:left w:val="none" w:sz="0" w:space="0" w:color="auto"/>
        <w:bottom w:val="none" w:sz="0" w:space="0" w:color="auto"/>
        <w:right w:val="none" w:sz="0" w:space="0" w:color="auto"/>
      </w:divBdr>
    </w:div>
    <w:div w:id="1191995872">
      <w:marLeft w:val="0"/>
      <w:marRight w:val="0"/>
      <w:marTop w:val="0"/>
      <w:marBottom w:val="0"/>
      <w:divBdr>
        <w:top w:val="none" w:sz="0" w:space="0" w:color="auto"/>
        <w:left w:val="none" w:sz="0" w:space="0" w:color="auto"/>
        <w:bottom w:val="none" w:sz="0" w:space="0" w:color="auto"/>
        <w:right w:val="none" w:sz="0" w:space="0" w:color="auto"/>
      </w:divBdr>
    </w:div>
    <w:div w:id="1191995873">
      <w:marLeft w:val="0"/>
      <w:marRight w:val="0"/>
      <w:marTop w:val="0"/>
      <w:marBottom w:val="0"/>
      <w:divBdr>
        <w:top w:val="none" w:sz="0" w:space="0" w:color="auto"/>
        <w:left w:val="none" w:sz="0" w:space="0" w:color="auto"/>
        <w:bottom w:val="none" w:sz="0" w:space="0" w:color="auto"/>
        <w:right w:val="none" w:sz="0" w:space="0" w:color="auto"/>
      </w:divBdr>
    </w:div>
    <w:div w:id="1191995874">
      <w:marLeft w:val="0"/>
      <w:marRight w:val="0"/>
      <w:marTop w:val="0"/>
      <w:marBottom w:val="0"/>
      <w:divBdr>
        <w:top w:val="none" w:sz="0" w:space="0" w:color="auto"/>
        <w:left w:val="none" w:sz="0" w:space="0" w:color="auto"/>
        <w:bottom w:val="none" w:sz="0" w:space="0" w:color="auto"/>
        <w:right w:val="none" w:sz="0" w:space="0" w:color="auto"/>
      </w:divBdr>
    </w:div>
    <w:div w:id="1191995875">
      <w:marLeft w:val="0"/>
      <w:marRight w:val="0"/>
      <w:marTop w:val="0"/>
      <w:marBottom w:val="0"/>
      <w:divBdr>
        <w:top w:val="none" w:sz="0" w:space="0" w:color="auto"/>
        <w:left w:val="none" w:sz="0" w:space="0" w:color="auto"/>
        <w:bottom w:val="none" w:sz="0" w:space="0" w:color="auto"/>
        <w:right w:val="none" w:sz="0" w:space="0" w:color="auto"/>
      </w:divBdr>
    </w:div>
    <w:div w:id="1191995876">
      <w:marLeft w:val="0"/>
      <w:marRight w:val="0"/>
      <w:marTop w:val="0"/>
      <w:marBottom w:val="0"/>
      <w:divBdr>
        <w:top w:val="none" w:sz="0" w:space="0" w:color="auto"/>
        <w:left w:val="none" w:sz="0" w:space="0" w:color="auto"/>
        <w:bottom w:val="none" w:sz="0" w:space="0" w:color="auto"/>
        <w:right w:val="none" w:sz="0" w:space="0" w:color="auto"/>
      </w:divBdr>
    </w:div>
    <w:div w:id="1191995877">
      <w:marLeft w:val="0"/>
      <w:marRight w:val="0"/>
      <w:marTop w:val="0"/>
      <w:marBottom w:val="0"/>
      <w:divBdr>
        <w:top w:val="none" w:sz="0" w:space="0" w:color="auto"/>
        <w:left w:val="none" w:sz="0" w:space="0" w:color="auto"/>
        <w:bottom w:val="none" w:sz="0" w:space="0" w:color="auto"/>
        <w:right w:val="none" w:sz="0" w:space="0" w:color="auto"/>
      </w:divBdr>
    </w:div>
    <w:div w:id="1191995878">
      <w:marLeft w:val="0"/>
      <w:marRight w:val="0"/>
      <w:marTop w:val="0"/>
      <w:marBottom w:val="0"/>
      <w:divBdr>
        <w:top w:val="none" w:sz="0" w:space="0" w:color="auto"/>
        <w:left w:val="none" w:sz="0" w:space="0" w:color="auto"/>
        <w:bottom w:val="none" w:sz="0" w:space="0" w:color="auto"/>
        <w:right w:val="none" w:sz="0" w:space="0" w:color="auto"/>
      </w:divBdr>
    </w:div>
    <w:div w:id="1191995879">
      <w:marLeft w:val="0"/>
      <w:marRight w:val="0"/>
      <w:marTop w:val="0"/>
      <w:marBottom w:val="0"/>
      <w:divBdr>
        <w:top w:val="none" w:sz="0" w:space="0" w:color="auto"/>
        <w:left w:val="none" w:sz="0" w:space="0" w:color="auto"/>
        <w:bottom w:val="none" w:sz="0" w:space="0" w:color="auto"/>
        <w:right w:val="none" w:sz="0" w:space="0" w:color="auto"/>
      </w:divBdr>
    </w:div>
    <w:div w:id="1191995880">
      <w:marLeft w:val="0"/>
      <w:marRight w:val="0"/>
      <w:marTop w:val="0"/>
      <w:marBottom w:val="0"/>
      <w:divBdr>
        <w:top w:val="none" w:sz="0" w:space="0" w:color="auto"/>
        <w:left w:val="none" w:sz="0" w:space="0" w:color="auto"/>
        <w:bottom w:val="none" w:sz="0" w:space="0" w:color="auto"/>
        <w:right w:val="none" w:sz="0" w:space="0" w:color="auto"/>
      </w:divBdr>
    </w:div>
    <w:div w:id="1191995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rao.ru/files/fck/File/Doklad2017.doc" TargetMode="External"/><Relationship Id="rId4" Type="http://schemas.openxmlformats.org/officeDocument/2006/relationships/webSettings" Target="webSettings.xml"/><Relationship Id="rId9" Type="http://schemas.openxmlformats.org/officeDocument/2006/relationships/hyperlink" Target="http://www.dvp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874</TotalTime>
  <Pages>21</Pages>
  <Words>4879</Words>
  <Characters>27815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comp5aud</dc:creator>
  <cp:keywords/>
  <dc:description/>
  <cp:lastModifiedBy>Тимофей</cp:lastModifiedBy>
  <cp:revision>27</cp:revision>
  <cp:lastPrinted>2018-05-09T04:33:00Z</cp:lastPrinted>
  <dcterms:created xsi:type="dcterms:W3CDTF">2018-05-06T05:46:00Z</dcterms:created>
  <dcterms:modified xsi:type="dcterms:W3CDTF">2019-03-08T06:18:00Z</dcterms:modified>
</cp:coreProperties>
</file>