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2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640"/>
        <w:gridCol w:w="5312"/>
      </w:tblGrid>
      <w:tr w:rsidR="00606B3A" w:rsidRPr="003450C9" w14:paraId="388AF5E1" w14:textId="77777777" w:rsidTr="00AE3A31">
        <w:trPr>
          <w:trHeight w:val="4347"/>
        </w:trPr>
        <w:tc>
          <w:tcPr>
            <w:tcW w:w="4640" w:type="dxa"/>
          </w:tcPr>
          <w:p w14:paraId="11E763F5" w14:textId="77777777" w:rsidR="00606B3A" w:rsidRPr="004F252A" w:rsidRDefault="00606B3A" w:rsidP="00AE3A31">
            <w:pPr>
              <w:jc w:val="center"/>
              <w:rPr>
                <w:caps/>
                <w:sz w:val="16"/>
                <w:szCs w:val="16"/>
              </w:rPr>
            </w:pPr>
            <w:r w:rsidRPr="004F252A">
              <w:rPr>
                <w:caps/>
                <w:sz w:val="16"/>
                <w:szCs w:val="16"/>
              </w:rPr>
              <w:t xml:space="preserve">Министерство образования </w:t>
            </w:r>
            <w:r w:rsidRPr="004F252A">
              <w:rPr>
                <w:caps/>
                <w:sz w:val="16"/>
                <w:szCs w:val="16"/>
              </w:rPr>
              <w:br/>
              <w:t xml:space="preserve">красноярского края </w:t>
            </w:r>
          </w:p>
          <w:p w14:paraId="74F275A2" w14:textId="77777777" w:rsidR="00606B3A" w:rsidRPr="004F252A" w:rsidRDefault="00606B3A" w:rsidP="00AE3A31">
            <w:pPr>
              <w:jc w:val="center"/>
              <w:rPr>
                <w:sz w:val="12"/>
                <w:szCs w:val="12"/>
              </w:rPr>
            </w:pPr>
          </w:p>
          <w:p w14:paraId="1497BA92" w14:textId="36FF2F82" w:rsidR="00606B3A" w:rsidRPr="004F252A" w:rsidRDefault="00606B3A" w:rsidP="00AE3A31">
            <w:pPr>
              <w:jc w:val="center"/>
              <w:rPr>
                <w:b/>
                <w:caps/>
                <w:sz w:val="12"/>
                <w:szCs w:val="12"/>
              </w:rPr>
            </w:pPr>
            <w:r w:rsidRPr="004F252A">
              <w:rPr>
                <w:b/>
                <w:caps/>
                <w:sz w:val="12"/>
                <w:szCs w:val="12"/>
              </w:rPr>
              <w:t xml:space="preserve">краевое Государственное </w:t>
            </w:r>
            <w:r w:rsidR="00BF01D4" w:rsidRPr="004F252A">
              <w:rPr>
                <w:b/>
                <w:caps/>
                <w:sz w:val="12"/>
                <w:szCs w:val="12"/>
              </w:rPr>
              <w:t>АВТОНОМНОЕ УЧРЕЖДЕНИЕ</w:t>
            </w:r>
            <w:r w:rsidRPr="004F252A">
              <w:rPr>
                <w:b/>
                <w:caps/>
                <w:sz w:val="12"/>
                <w:szCs w:val="12"/>
              </w:rPr>
              <w:t xml:space="preserve"> дополнительного профессионального образования </w:t>
            </w:r>
          </w:p>
          <w:p w14:paraId="1BDD2A1D" w14:textId="77777777" w:rsidR="00606B3A" w:rsidRPr="004F252A" w:rsidRDefault="00606B3A" w:rsidP="00AE3A31">
            <w:pPr>
              <w:jc w:val="center"/>
              <w:rPr>
                <w:b/>
                <w:caps/>
                <w:sz w:val="4"/>
                <w:szCs w:val="4"/>
              </w:rPr>
            </w:pPr>
          </w:p>
          <w:p w14:paraId="0EA5616C" w14:textId="64FFE26D" w:rsidR="00606B3A" w:rsidRPr="004F252A" w:rsidRDefault="00606B3A" w:rsidP="00AE3A31">
            <w:pPr>
              <w:jc w:val="center"/>
              <w:rPr>
                <w:b/>
                <w:caps/>
                <w:sz w:val="16"/>
                <w:szCs w:val="16"/>
              </w:rPr>
            </w:pPr>
            <w:r w:rsidRPr="004F252A">
              <w:rPr>
                <w:b/>
                <w:caps/>
                <w:sz w:val="16"/>
                <w:szCs w:val="16"/>
              </w:rPr>
              <w:t xml:space="preserve">«Красноярский </w:t>
            </w:r>
            <w:r w:rsidR="00BF01D4" w:rsidRPr="004F252A">
              <w:rPr>
                <w:b/>
                <w:caps/>
                <w:sz w:val="16"/>
                <w:szCs w:val="16"/>
              </w:rPr>
              <w:t>КРАЕВОЙ ИНСТИТУТ</w:t>
            </w:r>
            <w:r w:rsidRPr="004F252A">
              <w:rPr>
                <w:b/>
                <w:caps/>
                <w:sz w:val="16"/>
                <w:szCs w:val="16"/>
              </w:rPr>
              <w:t xml:space="preserve"> повышения </w:t>
            </w:r>
            <w:r w:rsidR="00BF01D4" w:rsidRPr="004F252A">
              <w:rPr>
                <w:b/>
                <w:caps/>
                <w:sz w:val="16"/>
                <w:szCs w:val="16"/>
              </w:rPr>
              <w:t>КВАЛИФИКАЦИИ И</w:t>
            </w:r>
            <w:r w:rsidRPr="004F252A">
              <w:rPr>
                <w:b/>
                <w:caps/>
                <w:sz w:val="16"/>
                <w:szCs w:val="16"/>
              </w:rPr>
              <w:t xml:space="preserve"> профессиональной переподготовки </w:t>
            </w:r>
          </w:p>
          <w:p w14:paraId="79971943" w14:textId="77777777" w:rsidR="00606B3A" w:rsidRPr="004F252A" w:rsidRDefault="00606B3A" w:rsidP="00AE3A31">
            <w:pPr>
              <w:jc w:val="center"/>
              <w:rPr>
                <w:b/>
                <w:caps/>
                <w:sz w:val="16"/>
                <w:szCs w:val="16"/>
              </w:rPr>
            </w:pPr>
            <w:r w:rsidRPr="004F252A">
              <w:rPr>
                <w:b/>
                <w:caps/>
                <w:sz w:val="16"/>
                <w:szCs w:val="16"/>
              </w:rPr>
              <w:t>работников образования»</w:t>
            </w:r>
          </w:p>
          <w:p w14:paraId="34B125E9" w14:textId="77777777" w:rsidR="00606B3A" w:rsidRPr="004F252A" w:rsidRDefault="00606B3A" w:rsidP="00AE3A31">
            <w:pPr>
              <w:jc w:val="center"/>
              <w:rPr>
                <w:sz w:val="8"/>
                <w:szCs w:val="8"/>
              </w:rPr>
            </w:pPr>
          </w:p>
          <w:p w14:paraId="0B083E2E" w14:textId="77777777" w:rsidR="00606B3A" w:rsidRPr="004F252A" w:rsidRDefault="00606B3A" w:rsidP="00AE3A31">
            <w:pPr>
              <w:jc w:val="center"/>
              <w:rPr>
                <w:b/>
                <w:sz w:val="16"/>
                <w:szCs w:val="16"/>
              </w:rPr>
            </w:pPr>
            <w:r w:rsidRPr="004F252A">
              <w:rPr>
                <w:b/>
                <w:sz w:val="16"/>
                <w:szCs w:val="16"/>
              </w:rPr>
              <w:t>Красноярский краевой институт повышения квалификации, (КК ИПК)</w:t>
            </w:r>
          </w:p>
          <w:p w14:paraId="564618B7" w14:textId="77777777" w:rsidR="00606B3A" w:rsidRPr="004F252A" w:rsidRDefault="00606B3A" w:rsidP="00AE3A31">
            <w:pPr>
              <w:jc w:val="center"/>
              <w:rPr>
                <w:sz w:val="8"/>
                <w:szCs w:val="8"/>
              </w:rPr>
            </w:pPr>
          </w:p>
          <w:p w14:paraId="5A2F128D" w14:textId="77777777" w:rsidR="00606B3A" w:rsidRPr="004F252A" w:rsidRDefault="00EA6306" w:rsidP="00AE3A31">
            <w:pPr>
              <w:ind w:firstLine="279"/>
              <w:jc w:val="center"/>
              <w:rPr>
                <w:sz w:val="16"/>
                <w:szCs w:val="16"/>
              </w:rPr>
            </w:pPr>
            <w:r w:rsidRPr="004F252A">
              <w:rPr>
                <w:sz w:val="16"/>
                <w:szCs w:val="16"/>
              </w:rPr>
              <w:t xml:space="preserve">Матросова ул. </w:t>
            </w:r>
            <w:r w:rsidR="00606B3A" w:rsidRPr="004F252A">
              <w:rPr>
                <w:sz w:val="16"/>
                <w:szCs w:val="16"/>
              </w:rPr>
              <w:t xml:space="preserve"> д. 19, г. Красноярск, 660079</w:t>
            </w:r>
          </w:p>
          <w:p w14:paraId="5AE77E8B" w14:textId="77777777" w:rsidR="00606B3A" w:rsidRPr="004F252A" w:rsidRDefault="00606B3A" w:rsidP="00AE3A31">
            <w:pPr>
              <w:ind w:firstLine="279"/>
              <w:jc w:val="center"/>
              <w:rPr>
                <w:sz w:val="16"/>
                <w:szCs w:val="16"/>
              </w:rPr>
            </w:pPr>
            <w:r w:rsidRPr="004F252A">
              <w:rPr>
                <w:sz w:val="16"/>
                <w:szCs w:val="16"/>
              </w:rPr>
              <w:t>Телефон, факс: (391) 236-42-96</w:t>
            </w:r>
          </w:p>
          <w:p w14:paraId="7DEE73BB" w14:textId="77777777" w:rsidR="00606B3A" w:rsidRPr="004F252A" w:rsidRDefault="00606B3A" w:rsidP="00AE3A31">
            <w:pPr>
              <w:ind w:firstLine="279"/>
              <w:jc w:val="center"/>
              <w:rPr>
                <w:sz w:val="16"/>
                <w:szCs w:val="16"/>
              </w:rPr>
            </w:pPr>
            <w:r w:rsidRPr="004F252A">
              <w:rPr>
                <w:sz w:val="16"/>
                <w:szCs w:val="16"/>
                <w:lang w:val="en-US"/>
              </w:rPr>
              <w:t>E</w:t>
            </w:r>
            <w:r w:rsidRPr="004F252A">
              <w:rPr>
                <w:sz w:val="16"/>
                <w:szCs w:val="16"/>
              </w:rPr>
              <w:t>-</w:t>
            </w:r>
            <w:r w:rsidRPr="004F252A">
              <w:rPr>
                <w:sz w:val="16"/>
                <w:szCs w:val="16"/>
                <w:lang w:val="en-US"/>
              </w:rPr>
              <w:t>mail</w:t>
            </w:r>
            <w:r w:rsidRPr="004F252A">
              <w:rPr>
                <w:sz w:val="16"/>
                <w:szCs w:val="16"/>
              </w:rPr>
              <w:t xml:space="preserve">: </w:t>
            </w:r>
            <w:hyperlink r:id="rId7" w:history="1">
              <w:r w:rsidRPr="004F252A">
                <w:rPr>
                  <w:rStyle w:val="a3"/>
                  <w:sz w:val="16"/>
                  <w:szCs w:val="16"/>
                  <w:lang w:val="en-US"/>
                </w:rPr>
                <w:t>ipk</w:t>
              </w:r>
              <w:r w:rsidRPr="004F252A">
                <w:rPr>
                  <w:rStyle w:val="a3"/>
                  <w:sz w:val="16"/>
                  <w:szCs w:val="16"/>
                </w:rPr>
                <w:t>@</w:t>
              </w:r>
              <w:r w:rsidRPr="004F252A">
                <w:rPr>
                  <w:rStyle w:val="a3"/>
                  <w:sz w:val="16"/>
                  <w:szCs w:val="16"/>
                  <w:lang w:val="en-US"/>
                </w:rPr>
                <w:t>kipk</w:t>
              </w:r>
              <w:r w:rsidRPr="004F252A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4F252A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3FDAD9F3" w14:textId="77777777" w:rsidR="00606B3A" w:rsidRPr="004F252A" w:rsidRDefault="00606B3A" w:rsidP="00AE3A31">
            <w:pPr>
              <w:ind w:firstLine="279"/>
              <w:jc w:val="center"/>
              <w:rPr>
                <w:sz w:val="16"/>
                <w:szCs w:val="16"/>
              </w:rPr>
            </w:pPr>
            <w:r w:rsidRPr="004F252A">
              <w:rPr>
                <w:sz w:val="16"/>
                <w:szCs w:val="16"/>
              </w:rPr>
              <w:t>ОКОГУ23280</w:t>
            </w:r>
          </w:p>
          <w:p w14:paraId="49E8136C" w14:textId="77777777" w:rsidR="00606B3A" w:rsidRPr="004F252A" w:rsidRDefault="00606B3A" w:rsidP="00AE3A31">
            <w:pPr>
              <w:ind w:firstLine="279"/>
              <w:jc w:val="center"/>
              <w:rPr>
                <w:sz w:val="16"/>
                <w:szCs w:val="16"/>
              </w:rPr>
            </w:pPr>
            <w:r w:rsidRPr="004F252A">
              <w:rPr>
                <w:sz w:val="16"/>
                <w:szCs w:val="16"/>
              </w:rPr>
              <w:t>ОГРН 1022402306904</w:t>
            </w:r>
          </w:p>
          <w:p w14:paraId="673DEF66" w14:textId="77777777" w:rsidR="00606B3A" w:rsidRPr="004F252A" w:rsidRDefault="00606B3A" w:rsidP="00AE3A31">
            <w:pPr>
              <w:ind w:firstLine="279"/>
              <w:jc w:val="center"/>
              <w:rPr>
                <w:sz w:val="16"/>
                <w:szCs w:val="16"/>
              </w:rPr>
            </w:pPr>
            <w:r w:rsidRPr="004F252A">
              <w:rPr>
                <w:sz w:val="16"/>
                <w:szCs w:val="16"/>
              </w:rPr>
              <w:t>ИНН/КПП 2464028666/246401001</w:t>
            </w:r>
          </w:p>
          <w:p w14:paraId="4E15FBBD" w14:textId="77777777" w:rsidR="00606B3A" w:rsidRPr="004F252A" w:rsidRDefault="00606B3A" w:rsidP="00AE3A31">
            <w:pPr>
              <w:ind w:firstLine="279"/>
              <w:rPr>
                <w:sz w:val="20"/>
                <w:szCs w:val="20"/>
              </w:rPr>
            </w:pPr>
          </w:p>
          <w:p w14:paraId="3C6759C7" w14:textId="53FA2341" w:rsidR="00606B3A" w:rsidRPr="00C7577A" w:rsidRDefault="00606B3A" w:rsidP="00AE3A31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 w:rsidRPr="00D6426C">
              <w:rPr>
                <w:sz w:val="18"/>
                <w:szCs w:val="18"/>
              </w:rPr>
              <w:t xml:space="preserve">от  </w:t>
            </w:r>
            <w:r w:rsidR="004F252A" w:rsidRPr="00D6426C">
              <w:rPr>
                <w:sz w:val="18"/>
                <w:szCs w:val="18"/>
              </w:rPr>
              <w:t>2</w:t>
            </w:r>
            <w:r w:rsidR="00AE79BC">
              <w:rPr>
                <w:sz w:val="18"/>
                <w:szCs w:val="18"/>
              </w:rPr>
              <w:t>3</w:t>
            </w:r>
            <w:r w:rsidR="004E1AAF" w:rsidRPr="00D6426C">
              <w:rPr>
                <w:sz w:val="18"/>
                <w:szCs w:val="18"/>
              </w:rPr>
              <w:t>.12.202</w:t>
            </w:r>
            <w:r w:rsidR="004F252A" w:rsidRPr="00D6426C">
              <w:rPr>
                <w:sz w:val="18"/>
                <w:szCs w:val="18"/>
              </w:rPr>
              <w:t>2</w:t>
            </w:r>
            <w:proofErr w:type="gramEnd"/>
            <w:r w:rsidRPr="00D6426C">
              <w:rPr>
                <w:sz w:val="18"/>
                <w:szCs w:val="18"/>
              </w:rPr>
              <w:t xml:space="preserve">    №</w:t>
            </w:r>
            <w:r w:rsidRPr="00D6426C">
              <w:rPr>
                <w:sz w:val="18"/>
                <w:szCs w:val="18"/>
                <w:u w:val="single"/>
              </w:rPr>
              <w:t xml:space="preserve"> </w:t>
            </w:r>
            <w:r w:rsidR="00092510" w:rsidRPr="00092510">
              <w:rPr>
                <w:sz w:val="18"/>
                <w:szCs w:val="18"/>
                <w:u w:val="single"/>
              </w:rPr>
              <w:t>1</w:t>
            </w:r>
            <w:r w:rsidR="00092510" w:rsidRPr="00C7577A">
              <w:rPr>
                <w:sz w:val="18"/>
                <w:szCs w:val="18"/>
                <w:u w:val="single"/>
              </w:rPr>
              <w:t>052</w:t>
            </w:r>
          </w:p>
          <w:p w14:paraId="63EBF225" w14:textId="77777777" w:rsidR="00606B3A" w:rsidRPr="00C8731E" w:rsidRDefault="00606B3A" w:rsidP="00AE3A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12" w:type="dxa"/>
          </w:tcPr>
          <w:p w14:paraId="6DB560E3" w14:textId="77777777" w:rsidR="00606B3A" w:rsidRPr="004F252A" w:rsidRDefault="00606B3A" w:rsidP="00AE3A31">
            <w:pPr>
              <w:ind w:left="668"/>
            </w:pPr>
          </w:p>
          <w:p w14:paraId="6252D06F" w14:textId="7ED0B195" w:rsidR="00606B3A" w:rsidRDefault="00606B3A" w:rsidP="00AE3A31">
            <w:pPr>
              <w:ind w:left="612"/>
            </w:pPr>
            <w:r w:rsidRPr="004F252A">
              <w:t>Руководителям муниципальных органов управления образованием</w:t>
            </w:r>
          </w:p>
          <w:p w14:paraId="0245F68C" w14:textId="77777777" w:rsidR="00C15889" w:rsidRDefault="00C15889" w:rsidP="00AE3A31">
            <w:pPr>
              <w:ind w:left="612"/>
            </w:pPr>
          </w:p>
          <w:p w14:paraId="2739B03E" w14:textId="6E5D0998" w:rsidR="00C15889" w:rsidRPr="004F252A" w:rsidRDefault="00C15889" w:rsidP="00AE3A31">
            <w:pPr>
              <w:ind w:left="612"/>
            </w:pPr>
            <w:r w:rsidRPr="004F252A">
              <w:t>Руководителям муниципальных методических служб</w:t>
            </w:r>
          </w:p>
          <w:p w14:paraId="1E1328CA" w14:textId="77777777" w:rsidR="00606B3A" w:rsidRPr="004F252A" w:rsidRDefault="00606B3A" w:rsidP="00AE3A31">
            <w:pPr>
              <w:rPr>
                <w:strike/>
              </w:rPr>
            </w:pPr>
          </w:p>
          <w:p w14:paraId="60108787" w14:textId="77777777" w:rsidR="00606B3A" w:rsidRPr="004F252A" w:rsidRDefault="00606B3A" w:rsidP="00AE3A31">
            <w:pPr>
              <w:ind w:left="668"/>
            </w:pPr>
            <w:r w:rsidRPr="004F252A">
              <w:t>Руководителям образовательных организаций</w:t>
            </w:r>
          </w:p>
          <w:p w14:paraId="4DE1056B" w14:textId="77777777" w:rsidR="00606B3A" w:rsidRPr="004F252A" w:rsidRDefault="00606B3A" w:rsidP="00AE3A31">
            <w:pPr>
              <w:ind w:left="742"/>
            </w:pPr>
          </w:p>
          <w:p w14:paraId="752C1E15" w14:textId="66023C50" w:rsidR="004F252A" w:rsidRPr="004F252A" w:rsidRDefault="004F252A" w:rsidP="00AE3A31">
            <w:pPr>
              <w:ind w:left="742"/>
            </w:pPr>
          </w:p>
        </w:tc>
      </w:tr>
    </w:tbl>
    <w:p w14:paraId="46078218" w14:textId="77777777" w:rsidR="00606B3A" w:rsidRPr="00FE1222" w:rsidRDefault="00606B3A" w:rsidP="00D6426C">
      <w:pPr>
        <w:spacing w:after="80"/>
        <w:ind w:left="284"/>
        <w:jc w:val="center"/>
      </w:pPr>
      <w:r w:rsidRPr="00FE1222">
        <w:rPr>
          <w:b/>
          <w:bCs/>
          <w:color w:val="000000"/>
          <w:shd w:val="clear" w:color="auto" w:fill="FFFFFF"/>
        </w:rPr>
        <w:t>Уважаемые коллеги!</w:t>
      </w:r>
    </w:p>
    <w:p w14:paraId="2916A5E4" w14:textId="77777777" w:rsidR="00606B3A" w:rsidRPr="00FE1222" w:rsidRDefault="00606B3A" w:rsidP="00D6426C">
      <w:pPr>
        <w:spacing w:after="80"/>
        <w:ind w:left="284"/>
        <w:jc w:val="center"/>
      </w:pPr>
      <w:r w:rsidRPr="00FE1222">
        <w:rPr>
          <w:b/>
          <w:bCs/>
          <w:color w:val="000000"/>
          <w:shd w:val="clear" w:color="auto" w:fill="FFFFFF"/>
        </w:rPr>
        <w:t xml:space="preserve"> </w:t>
      </w:r>
    </w:p>
    <w:p w14:paraId="18817ACD" w14:textId="5F63E391" w:rsidR="00487C9A" w:rsidRDefault="00F843A3" w:rsidP="00487C9A">
      <w:pPr>
        <w:spacing w:before="60" w:after="120" w:line="276" w:lineRule="auto"/>
        <w:ind w:left="284" w:firstLine="700"/>
        <w:jc w:val="both"/>
      </w:pPr>
      <w:r>
        <w:rPr>
          <w:color w:val="000000"/>
          <w:shd w:val="clear" w:color="auto" w:fill="FFFFFF"/>
        </w:rPr>
        <w:t xml:space="preserve">Приглашаем Вас принять участие в </w:t>
      </w:r>
      <w:r w:rsidRPr="00FE439E">
        <w:rPr>
          <w:b/>
          <w:color w:val="000000"/>
          <w:shd w:val="clear" w:color="auto" w:fill="FFFFFF"/>
        </w:rPr>
        <w:t xml:space="preserve">заявочной кампании </w:t>
      </w:r>
      <w:r>
        <w:rPr>
          <w:b/>
          <w:color w:val="000000"/>
          <w:shd w:val="clear" w:color="auto" w:fill="FFFFFF"/>
        </w:rPr>
        <w:t>Регионального атласа образовательных практик</w:t>
      </w:r>
      <w:r w:rsidRPr="00FE439E">
        <w:rPr>
          <w:b/>
          <w:color w:val="000000"/>
          <w:shd w:val="clear" w:color="auto" w:fill="FFFFFF"/>
        </w:rPr>
        <w:t xml:space="preserve"> 202</w:t>
      </w:r>
      <w:r w:rsidR="004F252A">
        <w:rPr>
          <w:b/>
          <w:color w:val="000000"/>
          <w:shd w:val="clear" w:color="auto" w:fill="FFFFFF"/>
        </w:rPr>
        <w:t>3</w:t>
      </w:r>
      <w:r w:rsidRPr="00FE439E">
        <w:rPr>
          <w:b/>
          <w:color w:val="000000"/>
          <w:shd w:val="clear" w:color="auto" w:fill="FFFFFF"/>
        </w:rPr>
        <w:t xml:space="preserve"> года.</w:t>
      </w:r>
      <w:r>
        <w:t xml:space="preserve"> </w:t>
      </w:r>
      <w:r w:rsidR="00606B3A" w:rsidRPr="00FE1222">
        <w:rPr>
          <w:color w:val="000000"/>
          <w:shd w:val="clear" w:color="auto" w:fill="FFFFFF"/>
        </w:rPr>
        <w:t xml:space="preserve">С </w:t>
      </w:r>
      <w:r w:rsidR="004F252A">
        <w:rPr>
          <w:b/>
          <w:bCs/>
          <w:color w:val="000000"/>
          <w:shd w:val="clear" w:color="auto" w:fill="FFFFFF"/>
        </w:rPr>
        <w:t>09</w:t>
      </w:r>
      <w:r w:rsidR="00606B3A">
        <w:rPr>
          <w:b/>
          <w:bCs/>
          <w:color w:val="000000"/>
          <w:shd w:val="clear" w:color="auto" w:fill="FFFFFF"/>
        </w:rPr>
        <w:t xml:space="preserve"> января 202</w:t>
      </w:r>
      <w:r w:rsidR="004F252A">
        <w:rPr>
          <w:b/>
          <w:bCs/>
          <w:color w:val="000000"/>
          <w:shd w:val="clear" w:color="auto" w:fill="FFFFFF"/>
        </w:rPr>
        <w:t xml:space="preserve">3 </w:t>
      </w:r>
      <w:r w:rsidR="00606B3A" w:rsidRPr="00FE1222">
        <w:rPr>
          <w:b/>
          <w:bCs/>
          <w:color w:val="000000"/>
          <w:shd w:val="clear" w:color="auto" w:fill="FFFFFF"/>
        </w:rPr>
        <w:t>г</w:t>
      </w:r>
      <w:r w:rsidR="00606B3A" w:rsidRPr="00FE1222">
        <w:rPr>
          <w:color w:val="000000"/>
          <w:shd w:val="clear" w:color="auto" w:fill="FFFFFF"/>
        </w:rPr>
        <w:t xml:space="preserve">. по </w:t>
      </w:r>
      <w:r w:rsidR="00EF03AE" w:rsidRPr="006B05EF">
        <w:rPr>
          <w:b/>
          <w:bCs/>
          <w:color w:val="000000"/>
          <w:shd w:val="clear" w:color="auto" w:fill="FFFFFF"/>
        </w:rPr>
        <w:t>31</w:t>
      </w:r>
      <w:r w:rsidR="00606B3A">
        <w:rPr>
          <w:b/>
          <w:bCs/>
          <w:color w:val="000000"/>
          <w:shd w:val="clear" w:color="auto" w:fill="FFFFFF"/>
        </w:rPr>
        <w:t xml:space="preserve"> </w:t>
      </w:r>
      <w:r w:rsidR="00EF03AE">
        <w:rPr>
          <w:b/>
          <w:bCs/>
          <w:color w:val="000000"/>
          <w:shd w:val="clear" w:color="auto" w:fill="FFFFFF"/>
        </w:rPr>
        <w:t>января</w:t>
      </w:r>
      <w:r w:rsidR="00606B3A">
        <w:rPr>
          <w:b/>
          <w:bCs/>
          <w:color w:val="000000"/>
          <w:shd w:val="clear" w:color="auto" w:fill="FFFFFF"/>
        </w:rPr>
        <w:t xml:space="preserve"> 202</w:t>
      </w:r>
      <w:r w:rsidR="004F252A">
        <w:rPr>
          <w:b/>
          <w:bCs/>
          <w:color w:val="000000"/>
          <w:shd w:val="clear" w:color="auto" w:fill="FFFFFF"/>
        </w:rPr>
        <w:t xml:space="preserve">3 </w:t>
      </w:r>
      <w:r w:rsidR="00606B3A" w:rsidRPr="00FE1222">
        <w:rPr>
          <w:b/>
          <w:bCs/>
          <w:color w:val="000000"/>
          <w:shd w:val="clear" w:color="auto" w:fill="FFFFFF"/>
        </w:rPr>
        <w:t xml:space="preserve">г. </w:t>
      </w:r>
      <w:r w:rsidR="00606B3A" w:rsidRPr="00436951">
        <w:rPr>
          <w:bCs/>
          <w:color w:val="000000"/>
          <w:shd w:val="clear" w:color="auto" w:fill="FFFFFF"/>
        </w:rPr>
        <w:t>Красноярский краевой институт повышения квалификации и профессиональной переподготовки работников образования</w:t>
      </w:r>
      <w:r w:rsidR="00606B3A" w:rsidRPr="00FE1222">
        <w:rPr>
          <w:color w:val="000000"/>
          <w:shd w:val="clear" w:color="auto" w:fill="FFFFFF"/>
        </w:rPr>
        <w:t xml:space="preserve"> объявляет </w:t>
      </w:r>
      <w:r w:rsidR="00606B3A" w:rsidRPr="00436951">
        <w:rPr>
          <w:b/>
          <w:color w:val="000000"/>
          <w:shd w:val="clear" w:color="auto" w:fill="FFFFFF"/>
        </w:rPr>
        <w:t>сбор заявок</w:t>
      </w:r>
      <w:r w:rsidR="00606B3A">
        <w:rPr>
          <w:color w:val="000000"/>
          <w:shd w:val="clear" w:color="auto" w:fill="FFFFFF"/>
        </w:rPr>
        <w:t xml:space="preserve"> в </w:t>
      </w:r>
      <w:r w:rsidR="00606B3A" w:rsidRPr="00436951">
        <w:rPr>
          <w:b/>
          <w:color w:val="000000"/>
          <w:shd w:val="clear" w:color="auto" w:fill="FFFFFF"/>
        </w:rPr>
        <w:t>Региональный атлас образовательных практик</w:t>
      </w:r>
      <w:r w:rsidR="00606B3A" w:rsidRPr="00FE1222">
        <w:rPr>
          <w:color w:val="000000"/>
          <w:shd w:val="clear" w:color="auto" w:fill="FFFFFF"/>
        </w:rPr>
        <w:t xml:space="preserve"> Красноярского края</w:t>
      </w:r>
      <w:r w:rsidR="00606B3A">
        <w:rPr>
          <w:color w:val="000000"/>
          <w:shd w:val="clear" w:color="auto" w:fill="FFFFFF"/>
        </w:rPr>
        <w:t xml:space="preserve"> (далее-РАОП) в соответствии с</w:t>
      </w:r>
      <w:r w:rsidR="00606B3A" w:rsidRPr="00FE1222">
        <w:rPr>
          <w:color w:val="000000"/>
          <w:shd w:val="clear" w:color="auto" w:fill="FFFFFF"/>
        </w:rPr>
        <w:t xml:space="preserve"> форма</w:t>
      </w:r>
      <w:r w:rsidR="00606B3A">
        <w:rPr>
          <w:color w:val="000000"/>
          <w:shd w:val="clear" w:color="auto" w:fill="FFFFFF"/>
        </w:rPr>
        <w:t>том их описания</w:t>
      </w:r>
      <w:r w:rsidR="00606B3A" w:rsidRPr="00FE1222">
        <w:rPr>
          <w:color w:val="000000"/>
          <w:shd w:val="clear" w:color="auto" w:fill="FFFFFF"/>
        </w:rPr>
        <w:t>.  </w:t>
      </w:r>
    </w:p>
    <w:p w14:paraId="2E848987" w14:textId="77777777" w:rsidR="00775686" w:rsidRDefault="00775686" w:rsidP="00487C9A">
      <w:pPr>
        <w:spacing w:before="60" w:after="120" w:line="276" w:lineRule="auto"/>
        <w:ind w:left="284" w:firstLine="700"/>
        <w:jc w:val="both"/>
        <w:rPr>
          <w:b/>
          <w:color w:val="000000"/>
          <w:shd w:val="clear" w:color="auto" w:fill="FFFFFF"/>
        </w:rPr>
      </w:pPr>
    </w:p>
    <w:p w14:paraId="3EB9D89B" w14:textId="3439F54E" w:rsidR="005974D1" w:rsidRPr="00487C9A" w:rsidRDefault="005974D1" w:rsidP="00487C9A">
      <w:pPr>
        <w:spacing w:before="60" w:after="120" w:line="276" w:lineRule="auto"/>
        <w:ind w:left="284" w:firstLine="700"/>
        <w:jc w:val="both"/>
      </w:pPr>
      <w:r>
        <w:rPr>
          <w:b/>
          <w:color w:val="000000"/>
          <w:shd w:val="clear" w:color="auto" w:fill="FFFFFF"/>
        </w:rPr>
        <w:t>Направления</w:t>
      </w:r>
      <w:r w:rsidR="00606B3A" w:rsidRPr="00FE1222">
        <w:rPr>
          <w:b/>
          <w:color w:val="000000"/>
          <w:shd w:val="clear" w:color="auto" w:fill="FFFFFF"/>
        </w:rPr>
        <w:t xml:space="preserve"> для включения в </w:t>
      </w:r>
      <w:r w:rsidR="00D6426C">
        <w:rPr>
          <w:b/>
          <w:color w:val="000000"/>
          <w:shd w:val="clear" w:color="auto" w:fill="FFFFFF"/>
        </w:rPr>
        <w:t>РАОП-2023:</w:t>
      </w:r>
    </w:p>
    <w:p w14:paraId="401F77D0" w14:textId="77777777" w:rsidR="00D6426C" w:rsidRPr="00D6426C" w:rsidRDefault="00D6426C" w:rsidP="00D6426C">
      <w:pPr>
        <w:pStyle w:val="a8"/>
        <w:numPr>
          <w:ilvl w:val="0"/>
          <w:numId w:val="21"/>
        </w:numPr>
        <w:shd w:val="clear" w:color="auto" w:fill="FFFFFF"/>
        <w:spacing w:after="120" w:line="276" w:lineRule="auto"/>
        <w:ind w:left="567" w:hanging="283"/>
        <w:jc w:val="both"/>
        <w:rPr>
          <w:color w:val="000000"/>
          <w:shd w:val="clear" w:color="auto" w:fill="FFFFFF"/>
        </w:rPr>
      </w:pPr>
      <w:r w:rsidRPr="00D6426C">
        <w:rPr>
          <w:color w:val="000000"/>
          <w:shd w:val="clear" w:color="auto" w:fill="FFFFFF"/>
        </w:rPr>
        <w:t>Развитие школьной системы оценки качества образования: практики управления по результатам</w:t>
      </w:r>
    </w:p>
    <w:p w14:paraId="12444B32" w14:textId="77777777" w:rsidR="00D6426C" w:rsidRPr="00D6426C" w:rsidRDefault="00D6426C" w:rsidP="00D6426C">
      <w:pPr>
        <w:pStyle w:val="a8"/>
        <w:numPr>
          <w:ilvl w:val="0"/>
          <w:numId w:val="21"/>
        </w:numPr>
        <w:shd w:val="clear" w:color="auto" w:fill="FFFFFF"/>
        <w:spacing w:after="120" w:line="276" w:lineRule="auto"/>
        <w:ind w:left="567" w:hanging="283"/>
        <w:jc w:val="both"/>
        <w:rPr>
          <w:color w:val="000000"/>
          <w:shd w:val="clear" w:color="auto" w:fill="FFFFFF"/>
        </w:rPr>
      </w:pPr>
      <w:r w:rsidRPr="00D6426C">
        <w:rPr>
          <w:color w:val="000000"/>
          <w:shd w:val="clear" w:color="auto" w:fill="FFFFFF"/>
        </w:rPr>
        <w:t xml:space="preserve">Содержание и методика преподавания основ финансовой грамотности </w:t>
      </w:r>
    </w:p>
    <w:p w14:paraId="61056E77" w14:textId="77777777" w:rsidR="00D6426C" w:rsidRPr="00D6426C" w:rsidRDefault="00D6426C" w:rsidP="00D6426C">
      <w:pPr>
        <w:pStyle w:val="a8"/>
        <w:numPr>
          <w:ilvl w:val="0"/>
          <w:numId w:val="21"/>
        </w:numPr>
        <w:shd w:val="clear" w:color="auto" w:fill="FFFFFF"/>
        <w:spacing w:after="120" w:line="276" w:lineRule="auto"/>
        <w:ind w:left="567" w:hanging="283"/>
        <w:jc w:val="both"/>
        <w:rPr>
          <w:color w:val="000000"/>
          <w:shd w:val="clear" w:color="auto" w:fill="FFFFFF"/>
        </w:rPr>
      </w:pPr>
      <w:r w:rsidRPr="00D6426C">
        <w:rPr>
          <w:color w:val="000000"/>
          <w:shd w:val="clear" w:color="auto" w:fill="FFFFFF"/>
        </w:rPr>
        <w:t xml:space="preserve">Современные образовательные технологии для достижения образовательных результатов  </w:t>
      </w:r>
    </w:p>
    <w:p w14:paraId="286BB901" w14:textId="77777777" w:rsidR="00D6426C" w:rsidRPr="00D6426C" w:rsidRDefault="00D6426C" w:rsidP="00D6426C">
      <w:pPr>
        <w:pStyle w:val="a8"/>
        <w:numPr>
          <w:ilvl w:val="0"/>
          <w:numId w:val="21"/>
        </w:numPr>
        <w:shd w:val="clear" w:color="auto" w:fill="FFFFFF"/>
        <w:spacing w:after="120" w:line="276" w:lineRule="auto"/>
        <w:ind w:left="567" w:hanging="283"/>
        <w:jc w:val="both"/>
        <w:rPr>
          <w:color w:val="000000"/>
          <w:shd w:val="clear" w:color="auto" w:fill="FFFFFF"/>
        </w:rPr>
      </w:pPr>
      <w:r w:rsidRPr="00D6426C">
        <w:rPr>
          <w:color w:val="000000"/>
          <w:shd w:val="clear" w:color="auto" w:fill="FFFFFF"/>
        </w:rPr>
        <w:t xml:space="preserve">Практики инклюзивного образования на муниципальном уровне и уровне образовательной организации </w:t>
      </w:r>
    </w:p>
    <w:p w14:paraId="47A512CF" w14:textId="77777777" w:rsidR="00D6426C" w:rsidRPr="00D6426C" w:rsidRDefault="00D6426C" w:rsidP="00D6426C">
      <w:pPr>
        <w:pStyle w:val="a8"/>
        <w:numPr>
          <w:ilvl w:val="0"/>
          <w:numId w:val="21"/>
        </w:numPr>
        <w:shd w:val="clear" w:color="auto" w:fill="FFFFFF"/>
        <w:spacing w:after="120" w:line="276" w:lineRule="auto"/>
        <w:ind w:left="567" w:hanging="283"/>
        <w:jc w:val="both"/>
        <w:rPr>
          <w:color w:val="000000"/>
          <w:shd w:val="clear" w:color="auto" w:fill="FFFFFF"/>
        </w:rPr>
      </w:pPr>
      <w:r w:rsidRPr="00D6426C">
        <w:rPr>
          <w:color w:val="000000"/>
          <w:shd w:val="clear" w:color="auto" w:fill="FFFFFF"/>
        </w:rPr>
        <w:t>Практики работы специалистов с детьми с ОВЗ</w:t>
      </w:r>
    </w:p>
    <w:p w14:paraId="22CF78ED" w14:textId="77777777" w:rsidR="00D6426C" w:rsidRPr="00D6426C" w:rsidRDefault="00D6426C" w:rsidP="00D6426C">
      <w:pPr>
        <w:pStyle w:val="a8"/>
        <w:numPr>
          <w:ilvl w:val="0"/>
          <w:numId w:val="21"/>
        </w:numPr>
        <w:shd w:val="clear" w:color="auto" w:fill="FFFFFF"/>
        <w:spacing w:after="120" w:line="276" w:lineRule="auto"/>
        <w:ind w:left="567" w:hanging="283"/>
        <w:jc w:val="both"/>
        <w:rPr>
          <w:color w:val="000000"/>
          <w:shd w:val="clear" w:color="auto" w:fill="FFFFFF"/>
        </w:rPr>
      </w:pPr>
      <w:r w:rsidRPr="00D6426C">
        <w:rPr>
          <w:color w:val="000000"/>
          <w:shd w:val="clear" w:color="auto" w:fill="FFFFFF"/>
        </w:rPr>
        <w:t>Организация и развитие системы воспитания в образовательной организации</w:t>
      </w:r>
    </w:p>
    <w:p w14:paraId="0C5EDAE4" w14:textId="77777777" w:rsidR="00D6426C" w:rsidRPr="00D6426C" w:rsidRDefault="00D6426C" w:rsidP="00D6426C">
      <w:pPr>
        <w:pStyle w:val="a8"/>
        <w:numPr>
          <w:ilvl w:val="0"/>
          <w:numId w:val="21"/>
        </w:numPr>
        <w:shd w:val="clear" w:color="auto" w:fill="FFFFFF"/>
        <w:spacing w:after="120" w:line="276" w:lineRule="auto"/>
        <w:ind w:left="567" w:hanging="283"/>
        <w:jc w:val="both"/>
        <w:rPr>
          <w:color w:val="000000"/>
          <w:shd w:val="clear" w:color="auto" w:fill="FFFFFF"/>
        </w:rPr>
      </w:pPr>
      <w:r w:rsidRPr="00D6426C">
        <w:rPr>
          <w:color w:val="000000"/>
          <w:shd w:val="clear" w:color="auto" w:fill="FFFFFF"/>
        </w:rPr>
        <w:t xml:space="preserve">Обновление содержания и технологий дополнительного образования </w:t>
      </w:r>
    </w:p>
    <w:p w14:paraId="2E00188C" w14:textId="77777777" w:rsidR="00D6426C" w:rsidRPr="00D6426C" w:rsidRDefault="00D6426C" w:rsidP="00D6426C">
      <w:pPr>
        <w:pStyle w:val="a8"/>
        <w:numPr>
          <w:ilvl w:val="0"/>
          <w:numId w:val="21"/>
        </w:numPr>
        <w:shd w:val="clear" w:color="auto" w:fill="FFFFFF"/>
        <w:spacing w:after="120" w:line="276" w:lineRule="auto"/>
        <w:ind w:left="567" w:hanging="283"/>
        <w:jc w:val="both"/>
        <w:rPr>
          <w:color w:val="000000"/>
          <w:shd w:val="clear" w:color="auto" w:fill="FFFFFF"/>
        </w:rPr>
      </w:pPr>
      <w:r w:rsidRPr="00D6426C">
        <w:rPr>
          <w:color w:val="000000"/>
          <w:shd w:val="clear" w:color="auto" w:fill="FFFFFF"/>
        </w:rPr>
        <w:t>Построение образовательной среды для выявления и индивидуального сопровождения высокомотивированных школьников</w:t>
      </w:r>
    </w:p>
    <w:p w14:paraId="54BA83C8" w14:textId="77777777" w:rsidR="00D6426C" w:rsidRPr="00D6426C" w:rsidRDefault="00D6426C" w:rsidP="00D6426C">
      <w:pPr>
        <w:pStyle w:val="a8"/>
        <w:numPr>
          <w:ilvl w:val="0"/>
          <w:numId w:val="21"/>
        </w:numPr>
        <w:shd w:val="clear" w:color="auto" w:fill="FFFFFF"/>
        <w:spacing w:after="120" w:line="276" w:lineRule="auto"/>
        <w:ind w:left="567" w:hanging="283"/>
        <w:jc w:val="both"/>
        <w:rPr>
          <w:color w:val="000000"/>
          <w:shd w:val="clear" w:color="auto" w:fill="FFFFFF"/>
        </w:rPr>
      </w:pPr>
      <w:r w:rsidRPr="00D6426C">
        <w:rPr>
          <w:color w:val="000000"/>
          <w:shd w:val="clear" w:color="auto" w:fill="FFFFFF"/>
        </w:rPr>
        <w:t xml:space="preserve">Современные практики по самоопределению и профессиональной ориентации обучающихся в образовательной организации </w:t>
      </w:r>
    </w:p>
    <w:p w14:paraId="125E7018" w14:textId="77777777" w:rsidR="00D6426C" w:rsidRPr="00D6426C" w:rsidRDefault="00D6426C" w:rsidP="00D6426C">
      <w:pPr>
        <w:pStyle w:val="a8"/>
        <w:numPr>
          <w:ilvl w:val="0"/>
          <w:numId w:val="21"/>
        </w:numPr>
        <w:shd w:val="clear" w:color="auto" w:fill="FFFFFF"/>
        <w:spacing w:after="120" w:line="276" w:lineRule="auto"/>
        <w:ind w:left="567" w:hanging="283"/>
        <w:jc w:val="both"/>
        <w:rPr>
          <w:color w:val="000000"/>
          <w:shd w:val="clear" w:color="auto" w:fill="FFFFFF"/>
        </w:rPr>
      </w:pPr>
      <w:r w:rsidRPr="00D6426C">
        <w:rPr>
          <w:color w:val="000000"/>
          <w:shd w:val="clear" w:color="auto" w:fill="FFFFFF"/>
        </w:rPr>
        <w:t xml:space="preserve">Современные практики </w:t>
      </w:r>
      <w:proofErr w:type="spellStart"/>
      <w:r w:rsidRPr="00D6426C">
        <w:rPr>
          <w:color w:val="000000"/>
          <w:shd w:val="clear" w:color="auto" w:fill="FFFFFF"/>
        </w:rPr>
        <w:t>здоровьясбережения</w:t>
      </w:r>
      <w:proofErr w:type="spellEnd"/>
      <w:r w:rsidRPr="00D6426C">
        <w:rPr>
          <w:color w:val="000000"/>
          <w:shd w:val="clear" w:color="auto" w:fill="FFFFFF"/>
        </w:rPr>
        <w:t xml:space="preserve"> на муниципальном уровне и уровне образовательной организации </w:t>
      </w:r>
    </w:p>
    <w:p w14:paraId="4BFEF36D" w14:textId="77777777" w:rsidR="00D6426C" w:rsidRPr="00D6426C" w:rsidRDefault="00D6426C" w:rsidP="00D6426C">
      <w:pPr>
        <w:pStyle w:val="a8"/>
        <w:numPr>
          <w:ilvl w:val="0"/>
          <w:numId w:val="21"/>
        </w:numPr>
        <w:shd w:val="clear" w:color="auto" w:fill="FFFFFF"/>
        <w:spacing w:after="120" w:line="276" w:lineRule="auto"/>
        <w:ind w:left="567" w:hanging="283"/>
        <w:jc w:val="both"/>
        <w:rPr>
          <w:color w:val="000000"/>
          <w:shd w:val="clear" w:color="auto" w:fill="FFFFFF"/>
        </w:rPr>
      </w:pPr>
      <w:r w:rsidRPr="00D6426C">
        <w:rPr>
          <w:color w:val="000000"/>
          <w:shd w:val="clear" w:color="auto" w:fill="FFFFFF"/>
        </w:rPr>
        <w:t>Создание условий для профессионального развития педагогических работников</w:t>
      </w:r>
    </w:p>
    <w:p w14:paraId="0ECD8AF8" w14:textId="77777777" w:rsidR="00D6426C" w:rsidRPr="00D6426C" w:rsidRDefault="00D6426C" w:rsidP="00D6426C">
      <w:pPr>
        <w:pStyle w:val="a8"/>
        <w:numPr>
          <w:ilvl w:val="0"/>
          <w:numId w:val="21"/>
        </w:numPr>
        <w:shd w:val="clear" w:color="auto" w:fill="FFFFFF"/>
        <w:spacing w:after="120" w:line="276" w:lineRule="auto"/>
        <w:ind w:left="567" w:hanging="283"/>
        <w:jc w:val="both"/>
        <w:rPr>
          <w:color w:val="000000"/>
          <w:shd w:val="clear" w:color="auto" w:fill="FFFFFF"/>
        </w:rPr>
      </w:pPr>
      <w:r w:rsidRPr="00D6426C">
        <w:rPr>
          <w:color w:val="000000"/>
          <w:shd w:val="clear" w:color="auto" w:fill="FFFFFF"/>
        </w:rPr>
        <w:t>Современные практики методического сопровождения педагога на муниципальном уровне и уровне образовательной организации</w:t>
      </w:r>
    </w:p>
    <w:p w14:paraId="7E5914EC" w14:textId="77777777" w:rsidR="00D6426C" w:rsidRPr="00D6426C" w:rsidRDefault="00D6426C" w:rsidP="00D6426C">
      <w:pPr>
        <w:pStyle w:val="a8"/>
        <w:numPr>
          <w:ilvl w:val="0"/>
          <w:numId w:val="21"/>
        </w:numPr>
        <w:shd w:val="clear" w:color="auto" w:fill="FFFFFF"/>
        <w:spacing w:after="120" w:line="276" w:lineRule="auto"/>
        <w:ind w:left="567" w:hanging="283"/>
        <w:jc w:val="both"/>
        <w:rPr>
          <w:color w:val="000000"/>
          <w:shd w:val="clear" w:color="auto" w:fill="FFFFFF"/>
        </w:rPr>
      </w:pPr>
      <w:r w:rsidRPr="00D6426C">
        <w:rPr>
          <w:color w:val="000000"/>
          <w:shd w:val="clear" w:color="auto" w:fill="FFFFFF"/>
        </w:rPr>
        <w:t xml:space="preserve">Становление и развитие психологической службы на муниципальном уровне и уровне образовательной организации </w:t>
      </w:r>
    </w:p>
    <w:p w14:paraId="4E2A8D36" w14:textId="77777777" w:rsidR="00D6426C" w:rsidRDefault="00D6426C" w:rsidP="00D6426C">
      <w:pPr>
        <w:pStyle w:val="a8"/>
        <w:numPr>
          <w:ilvl w:val="0"/>
          <w:numId w:val="21"/>
        </w:numPr>
        <w:shd w:val="clear" w:color="auto" w:fill="FFFFFF"/>
        <w:spacing w:after="120" w:line="276" w:lineRule="auto"/>
        <w:ind w:left="567" w:hanging="283"/>
        <w:jc w:val="both"/>
        <w:rPr>
          <w:color w:val="000000"/>
          <w:shd w:val="clear" w:color="auto" w:fill="FFFFFF"/>
        </w:rPr>
      </w:pPr>
      <w:r w:rsidRPr="00D6426C">
        <w:rPr>
          <w:color w:val="000000"/>
          <w:shd w:val="clear" w:color="auto" w:fill="FFFFFF"/>
        </w:rPr>
        <w:t>Формирование и развитие цифровой образовательной среды</w:t>
      </w:r>
    </w:p>
    <w:p w14:paraId="13F15202" w14:textId="692F144C" w:rsidR="00D6426C" w:rsidRPr="00D6426C" w:rsidRDefault="00D6426C" w:rsidP="00D6426C">
      <w:pPr>
        <w:pStyle w:val="a8"/>
        <w:numPr>
          <w:ilvl w:val="0"/>
          <w:numId w:val="21"/>
        </w:numPr>
        <w:shd w:val="clear" w:color="auto" w:fill="FFFFFF"/>
        <w:spacing w:after="120" w:line="276" w:lineRule="auto"/>
        <w:ind w:left="567" w:hanging="283"/>
        <w:jc w:val="both"/>
        <w:rPr>
          <w:color w:val="000000"/>
          <w:shd w:val="clear" w:color="auto" w:fill="FFFFFF"/>
        </w:rPr>
      </w:pPr>
      <w:r w:rsidRPr="00D6426C">
        <w:rPr>
          <w:color w:val="000000"/>
          <w:shd w:val="clear" w:color="auto" w:fill="FFFFFF"/>
        </w:rPr>
        <w:t xml:space="preserve">Современные практики реализации региональной Концепции развития дошкольного образования  </w:t>
      </w:r>
    </w:p>
    <w:p w14:paraId="00EB691D" w14:textId="77777777" w:rsidR="00381EA5" w:rsidRDefault="00381EA5" w:rsidP="00D6426C">
      <w:pPr>
        <w:shd w:val="clear" w:color="auto" w:fill="FFFFFF"/>
        <w:spacing w:after="120" w:line="276" w:lineRule="auto"/>
        <w:ind w:left="284" w:firstLine="567"/>
        <w:jc w:val="both"/>
        <w:rPr>
          <w:color w:val="000000"/>
          <w:shd w:val="clear" w:color="auto" w:fill="FFFFFF"/>
        </w:rPr>
      </w:pPr>
    </w:p>
    <w:p w14:paraId="5421D49B" w14:textId="77777777" w:rsidR="00381EA5" w:rsidRDefault="00381EA5" w:rsidP="00D6426C">
      <w:pPr>
        <w:shd w:val="clear" w:color="auto" w:fill="FFFFFF"/>
        <w:spacing w:after="120" w:line="276" w:lineRule="auto"/>
        <w:ind w:left="284" w:firstLine="567"/>
        <w:jc w:val="both"/>
        <w:rPr>
          <w:color w:val="000000"/>
          <w:shd w:val="clear" w:color="auto" w:fill="FFFFFF"/>
        </w:rPr>
      </w:pPr>
    </w:p>
    <w:p w14:paraId="439F66FF" w14:textId="77777777" w:rsidR="00B55C18" w:rsidRDefault="00B55C18" w:rsidP="00D6426C">
      <w:pPr>
        <w:shd w:val="clear" w:color="auto" w:fill="FFFFFF"/>
        <w:spacing w:after="120" w:line="276" w:lineRule="auto"/>
        <w:ind w:left="284" w:firstLine="567"/>
        <w:jc w:val="both"/>
        <w:rPr>
          <w:color w:val="000000"/>
          <w:shd w:val="clear" w:color="auto" w:fill="FFFFFF"/>
        </w:rPr>
      </w:pPr>
    </w:p>
    <w:p w14:paraId="40132101" w14:textId="295A4455" w:rsidR="001758C0" w:rsidRDefault="00606B3A" w:rsidP="00D6426C">
      <w:pPr>
        <w:shd w:val="clear" w:color="auto" w:fill="FFFFFF"/>
        <w:spacing w:after="120" w:line="276" w:lineRule="auto"/>
        <w:ind w:left="284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Для </w:t>
      </w:r>
      <w:r w:rsidR="000D59CE">
        <w:rPr>
          <w:color w:val="000000"/>
          <w:shd w:val="clear" w:color="auto" w:fill="FFFFFF"/>
        </w:rPr>
        <w:t>размещения</w:t>
      </w:r>
      <w:r>
        <w:rPr>
          <w:color w:val="000000"/>
          <w:shd w:val="clear" w:color="auto" w:fill="FFFFFF"/>
        </w:rPr>
        <w:t xml:space="preserve"> </w:t>
      </w:r>
      <w:r w:rsidR="00D6426C">
        <w:rPr>
          <w:color w:val="000000"/>
          <w:shd w:val="clear" w:color="auto" w:fill="FFFFFF"/>
        </w:rPr>
        <w:t xml:space="preserve">образовательной </w:t>
      </w:r>
      <w:r>
        <w:rPr>
          <w:color w:val="000000"/>
          <w:shd w:val="clear" w:color="auto" w:fill="FFFFFF"/>
        </w:rPr>
        <w:t>практики в РАОП необходимо пройти</w:t>
      </w:r>
      <w:r w:rsidRPr="00FE1222">
        <w:rPr>
          <w:color w:val="000000"/>
          <w:shd w:val="clear" w:color="auto" w:fill="FFFFFF"/>
        </w:rPr>
        <w:t xml:space="preserve"> регистрацию в</w:t>
      </w:r>
      <w:r w:rsidR="00A00B66">
        <w:rPr>
          <w:color w:val="000000"/>
          <w:shd w:val="clear" w:color="auto" w:fill="FFFFFF"/>
        </w:rPr>
        <w:t xml:space="preserve"> личном кабинете.</w:t>
      </w:r>
      <w:r w:rsidRPr="00FE1222">
        <w:rPr>
          <w:color w:val="000000"/>
          <w:shd w:val="clear" w:color="auto" w:fill="FFFFFF"/>
        </w:rPr>
        <w:t xml:space="preserve"> Памятка по работе с личным кабинетом представлена в Приложении 1, этапы работы с заявками в </w:t>
      </w:r>
      <w:r w:rsidR="00305C6E">
        <w:rPr>
          <w:color w:val="000000"/>
          <w:shd w:val="clear" w:color="auto" w:fill="FFFFFF"/>
        </w:rPr>
        <w:t>РАОП</w:t>
      </w:r>
      <w:r w:rsidR="00305C6E" w:rsidRPr="00FE1222">
        <w:rPr>
          <w:color w:val="000000"/>
          <w:shd w:val="clear" w:color="auto" w:fill="FFFFFF"/>
        </w:rPr>
        <w:t xml:space="preserve"> </w:t>
      </w:r>
      <w:r w:rsidR="005136F7">
        <w:rPr>
          <w:color w:val="000000"/>
          <w:shd w:val="clear" w:color="auto" w:fill="FFFFFF"/>
        </w:rPr>
        <w:t>- в</w:t>
      </w:r>
      <w:r w:rsidRPr="00FE1222">
        <w:rPr>
          <w:color w:val="000000"/>
          <w:shd w:val="clear" w:color="auto" w:fill="FFFFFF"/>
        </w:rPr>
        <w:t xml:space="preserve"> Приложении 2.</w:t>
      </w:r>
      <w:r w:rsidRPr="00436951">
        <w:rPr>
          <w:color w:val="000000"/>
          <w:shd w:val="clear" w:color="auto" w:fill="FFFFFF"/>
        </w:rPr>
        <w:t xml:space="preserve"> </w:t>
      </w:r>
      <w:r w:rsidR="001758C0" w:rsidRPr="00FE1222">
        <w:rPr>
          <w:color w:val="000000"/>
          <w:shd w:val="clear" w:color="auto" w:fill="FFFFFF"/>
        </w:rPr>
        <w:t xml:space="preserve">Работа в личном кабинете дает Вам возможность </w:t>
      </w:r>
      <w:r w:rsidR="001758C0" w:rsidRPr="00D6426C">
        <w:rPr>
          <w:b/>
          <w:bCs/>
          <w:color w:val="000000"/>
          <w:shd w:val="clear" w:color="auto" w:fill="FFFFFF"/>
        </w:rPr>
        <w:t xml:space="preserve">до </w:t>
      </w:r>
      <w:r w:rsidR="006B05EF">
        <w:rPr>
          <w:b/>
          <w:bCs/>
          <w:color w:val="000000"/>
          <w:shd w:val="clear" w:color="auto" w:fill="FFFFFF"/>
        </w:rPr>
        <w:t>31</w:t>
      </w:r>
      <w:r w:rsidR="001758C0" w:rsidRPr="00D6426C">
        <w:rPr>
          <w:b/>
          <w:bCs/>
          <w:color w:val="000000"/>
          <w:shd w:val="clear" w:color="auto" w:fill="FFFFFF"/>
        </w:rPr>
        <w:t>.0</w:t>
      </w:r>
      <w:r w:rsidR="006B05EF">
        <w:rPr>
          <w:b/>
          <w:bCs/>
          <w:color w:val="000000"/>
          <w:shd w:val="clear" w:color="auto" w:fill="FFFFFF"/>
        </w:rPr>
        <w:t>1</w:t>
      </w:r>
      <w:r w:rsidR="001758C0" w:rsidRPr="00D6426C">
        <w:rPr>
          <w:b/>
          <w:bCs/>
          <w:color w:val="000000"/>
          <w:shd w:val="clear" w:color="auto" w:fill="FFFFFF"/>
        </w:rPr>
        <w:t>.202</w:t>
      </w:r>
      <w:r w:rsidR="00D6426C">
        <w:rPr>
          <w:b/>
          <w:bCs/>
          <w:color w:val="000000"/>
          <w:shd w:val="clear" w:color="auto" w:fill="FFFFFF"/>
        </w:rPr>
        <w:t>3</w:t>
      </w:r>
      <w:r w:rsidR="001758C0" w:rsidRPr="00D6426C">
        <w:rPr>
          <w:b/>
          <w:bCs/>
          <w:color w:val="000000"/>
          <w:shd w:val="clear" w:color="auto" w:fill="FFFFFF"/>
        </w:rPr>
        <w:t xml:space="preserve"> года</w:t>
      </w:r>
      <w:r w:rsidR="001758C0" w:rsidRPr="00FE1222">
        <w:rPr>
          <w:color w:val="000000"/>
          <w:shd w:val="clear" w:color="auto" w:fill="FFFFFF"/>
        </w:rPr>
        <w:t xml:space="preserve"> вносить изменения в описание практики.</w:t>
      </w:r>
    </w:p>
    <w:p w14:paraId="657E4C60" w14:textId="671A2554" w:rsidR="00BD0BE9" w:rsidRDefault="00BD0BE9" w:rsidP="00BD0BE9">
      <w:pPr>
        <w:shd w:val="clear" w:color="auto" w:fill="FFFFFF"/>
        <w:spacing w:after="120" w:line="276" w:lineRule="auto"/>
        <w:ind w:left="284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Для качественной подготовки образовательной практики к заявочной кампании </w:t>
      </w:r>
      <w:r w:rsidR="00487C9A">
        <w:rPr>
          <w:color w:val="000000"/>
          <w:shd w:val="clear" w:color="auto" w:fill="FFFFFF"/>
        </w:rPr>
        <w:t>мы предлагаем</w:t>
      </w:r>
      <w:r>
        <w:rPr>
          <w:color w:val="000000"/>
          <w:shd w:val="clear" w:color="auto" w:fill="FFFFFF"/>
        </w:rPr>
        <w:t xml:space="preserve"> использовать следующие ресурсы:</w:t>
      </w:r>
    </w:p>
    <w:p w14:paraId="7E50A30B" w14:textId="77777777" w:rsidR="00610809" w:rsidRDefault="00610809" w:rsidP="00C00E81">
      <w:pPr>
        <w:shd w:val="clear" w:color="auto" w:fill="FFFFFF"/>
        <w:spacing w:after="120" w:line="276" w:lineRule="auto"/>
        <w:ind w:left="142" w:firstLine="709"/>
        <w:jc w:val="both"/>
        <w:rPr>
          <w:b/>
          <w:bCs/>
          <w:color w:val="000000"/>
          <w:shd w:val="clear" w:color="auto" w:fill="FFFFFF"/>
        </w:rPr>
      </w:pPr>
    </w:p>
    <w:p w14:paraId="250659EE" w14:textId="09CC511E" w:rsidR="00BD0BE9" w:rsidRDefault="00BD0BE9" w:rsidP="00C00E81">
      <w:pPr>
        <w:shd w:val="clear" w:color="auto" w:fill="FFFFFF"/>
        <w:spacing w:after="120" w:line="276" w:lineRule="auto"/>
        <w:ind w:left="142" w:firstLine="709"/>
        <w:jc w:val="both"/>
        <w:rPr>
          <w:b/>
          <w:bCs/>
          <w:color w:val="000000"/>
          <w:shd w:val="clear" w:color="auto" w:fill="FFFFFF"/>
        </w:rPr>
      </w:pPr>
      <w:r w:rsidRPr="00BD0BE9">
        <w:rPr>
          <w:b/>
          <w:bCs/>
          <w:color w:val="000000"/>
          <w:shd w:val="clear" w:color="auto" w:fill="FFFFFF"/>
        </w:rPr>
        <w:t>Направления РАОП – 2023</w:t>
      </w:r>
    </w:p>
    <w:p w14:paraId="5B923B54" w14:textId="07B681FF" w:rsidR="00FE3F1D" w:rsidRDefault="00000000" w:rsidP="00C00E81">
      <w:pPr>
        <w:shd w:val="clear" w:color="auto" w:fill="FFFFFF"/>
        <w:spacing w:after="120" w:line="276" w:lineRule="auto"/>
        <w:ind w:left="142" w:firstLine="709"/>
        <w:jc w:val="both"/>
        <w:rPr>
          <w:b/>
          <w:bCs/>
          <w:color w:val="000000"/>
          <w:shd w:val="clear" w:color="auto" w:fill="FFFFFF"/>
        </w:rPr>
      </w:pPr>
      <w:hyperlink r:id="rId8" w:history="1">
        <w:r w:rsidR="00FE3F1D" w:rsidRPr="00C00E81">
          <w:rPr>
            <w:rStyle w:val="a3"/>
            <w:b/>
            <w:bCs/>
            <w:shd w:val="clear" w:color="auto" w:fill="FFFFFF"/>
          </w:rPr>
          <w:t>https://clck.ru/338buN</w:t>
        </w:r>
      </w:hyperlink>
      <w:r w:rsidR="00FE3F1D">
        <w:rPr>
          <w:b/>
          <w:bCs/>
          <w:color w:val="000000"/>
          <w:shd w:val="clear" w:color="auto" w:fill="FFFFFF"/>
        </w:rPr>
        <w:t xml:space="preserve"> </w:t>
      </w:r>
    </w:p>
    <w:p w14:paraId="21FB7F41" w14:textId="77777777" w:rsidR="00610809" w:rsidRDefault="00610809" w:rsidP="00C00E81">
      <w:pPr>
        <w:shd w:val="clear" w:color="auto" w:fill="FFFFFF"/>
        <w:spacing w:after="120" w:line="276" w:lineRule="auto"/>
        <w:ind w:left="142" w:firstLine="709"/>
        <w:jc w:val="both"/>
        <w:rPr>
          <w:b/>
          <w:bCs/>
          <w:color w:val="000000"/>
          <w:shd w:val="clear" w:color="auto" w:fill="FFFFFF"/>
        </w:rPr>
      </w:pPr>
    </w:p>
    <w:p w14:paraId="164613A0" w14:textId="7F66B35A" w:rsidR="00BD0BE9" w:rsidRDefault="00BD0BE9" w:rsidP="00C00E81">
      <w:pPr>
        <w:shd w:val="clear" w:color="auto" w:fill="FFFFFF"/>
        <w:spacing w:after="120" w:line="276" w:lineRule="auto"/>
        <w:ind w:left="142" w:firstLine="709"/>
        <w:jc w:val="both"/>
        <w:rPr>
          <w:b/>
          <w:bCs/>
          <w:color w:val="000000"/>
          <w:shd w:val="clear" w:color="auto" w:fill="FFFFFF"/>
        </w:rPr>
      </w:pPr>
      <w:r w:rsidRPr="00BD0BE9">
        <w:rPr>
          <w:b/>
          <w:bCs/>
          <w:color w:val="000000"/>
          <w:shd w:val="clear" w:color="auto" w:fill="FFFFFF"/>
        </w:rPr>
        <w:t>Мероприятия по совершенствованию практик в РАОП-2023</w:t>
      </w:r>
    </w:p>
    <w:p w14:paraId="73D3237F" w14:textId="2A3F5028" w:rsidR="00610809" w:rsidRDefault="00000000" w:rsidP="00C00E81">
      <w:pPr>
        <w:shd w:val="clear" w:color="auto" w:fill="FFFFFF"/>
        <w:spacing w:after="120" w:line="276" w:lineRule="auto"/>
        <w:ind w:left="142" w:firstLine="709"/>
        <w:jc w:val="both"/>
        <w:rPr>
          <w:b/>
          <w:bCs/>
          <w:color w:val="000000"/>
          <w:shd w:val="clear" w:color="auto" w:fill="FFFFFF"/>
        </w:rPr>
      </w:pPr>
      <w:hyperlink r:id="rId9" w:history="1">
        <w:r w:rsidR="00FE3F1D" w:rsidRPr="00C00E81">
          <w:rPr>
            <w:rStyle w:val="a3"/>
            <w:b/>
            <w:bCs/>
            <w:shd w:val="clear" w:color="auto" w:fill="FFFFFF"/>
          </w:rPr>
          <w:t>https://clck.ru/32VsEk</w:t>
        </w:r>
      </w:hyperlink>
      <w:r w:rsidR="00FE3F1D">
        <w:rPr>
          <w:b/>
          <w:bCs/>
          <w:color w:val="000000"/>
          <w:shd w:val="clear" w:color="auto" w:fill="FFFFFF"/>
        </w:rPr>
        <w:t xml:space="preserve"> </w:t>
      </w:r>
    </w:p>
    <w:p w14:paraId="64FC7D10" w14:textId="77777777" w:rsidR="00610809" w:rsidRDefault="00610809" w:rsidP="00610809">
      <w:pPr>
        <w:shd w:val="clear" w:color="auto" w:fill="FFFFFF"/>
        <w:spacing w:after="120" w:line="276" w:lineRule="auto"/>
        <w:ind w:firstLine="851"/>
        <w:jc w:val="both"/>
        <w:rPr>
          <w:b/>
          <w:bCs/>
          <w:color w:val="000000"/>
          <w:shd w:val="clear" w:color="auto" w:fill="FFFFFF"/>
        </w:rPr>
      </w:pPr>
    </w:p>
    <w:p w14:paraId="6B437925" w14:textId="7116E3F9" w:rsidR="001758C0" w:rsidRDefault="001758C0" w:rsidP="00BD0BE9">
      <w:pPr>
        <w:shd w:val="clear" w:color="auto" w:fill="FFFFFF"/>
        <w:spacing w:after="120" w:line="276" w:lineRule="auto"/>
        <w:ind w:left="284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Ознакомиться с Регламентом, а также получить полную информацию о кампании РАОП – 202</w:t>
      </w:r>
      <w:r w:rsidR="00D6426C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,</w:t>
      </w:r>
      <w:r w:rsidR="003233AE">
        <w:rPr>
          <w:color w:val="000000"/>
          <w:shd w:val="clear" w:color="auto" w:fill="FFFFFF"/>
        </w:rPr>
        <w:t xml:space="preserve"> Вы можете на главной странице</w:t>
      </w:r>
      <w:r>
        <w:rPr>
          <w:color w:val="000000"/>
          <w:shd w:val="clear" w:color="auto" w:fill="FFFFFF"/>
        </w:rPr>
        <w:t xml:space="preserve"> </w:t>
      </w:r>
      <w:r w:rsidR="003233AE">
        <w:rPr>
          <w:b/>
          <w:color w:val="000000"/>
          <w:shd w:val="clear" w:color="auto" w:fill="FFFFFF"/>
        </w:rPr>
        <w:t>сетевого</w:t>
      </w:r>
      <w:r w:rsidRPr="001758C0">
        <w:rPr>
          <w:b/>
          <w:color w:val="000000"/>
          <w:shd w:val="clear" w:color="auto" w:fill="FFFFFF"/>
        </w:rPr>
        <w:t xml:space="preserve"> сообщес</w:t>
      </w:r>
      <w:r w:rsidR="003233AE">
        <w:rPr>
          <w:b/>
          <w:color w:val="000000"/>
          <w:shd w:val="clear" w:color="auto" w:fill="FFFFFF"/>
        </w:rPr>
        <w:t>тва</w:t>
      </w:r>
      <w:r w:rsidRPr="001758C0">
        <w:rPr>
          <w:b/>
          <w:color w:val="000000"/>
          <w:shd w:val="clear" w:color="auto" w:fill="FFFFFF"/>
        </w:rPr>
        <w:t xml:space="preserve"> для </w:t>
      </w:r>
      <w:r w:rsidR="00D6426C">
        <w:rPr>
          <w:b/>
          <w:color w:val="000000"/>
          <w:shd w:val="clear" w:color="auto" w:fill="FFFFFF"/>
        </w:rPr>
        <w:t xml:space="preserve">методистов </w:t>
      </w:r>
      <w:r w:rsidRPr="001758C0">
        <w:rPr>
          <w:b/>
          <w:color w:val="000000"/>
          <w:shd w:val="clear" w:color="auto" w:fill="FFFFFF"/>
        </w:rPr>
        <w:t>Красноярского края</w:t>
      </w:r>
      <w:r>
        <w:rPr>
          <w:color w:val="000000"/>
          <w:shd w:val="clear" w:color="auto" w:fill="FFFFFF"/>
        </w:rPr>
        <w:t xml:space="preserve"> на портале Дистанционное обучение Красноярья</w:t>
      </w:r>
      <w:r w:rsidR="00F549C8">
        <w:rPr>
          <w:color w:val="000000"/>
          <w:shd w:val="clear" w:color="auto" w:fill="FFFFFF"/>
        </w:rPr>
        <w:t xml:space="preserve"> в разделе Региональный атлас образовательных практи</w:t>
      </w:r>
      <w:r w:rsidR="00F26366">
        <w:rPr>
          <w:color w:val="000000"/>
          <w:shd w:val="clear" w:color="auto" w:fill="FFFFFF"/>
        </w:rPr>
        <w:t>к</w:t>
      </w:r>
      <w:r w:rsidR="00487C9A">
        <w:rPr>
          <w:color w:val="000000"/>
          <w:shd w:val="clear" w:color="auto" w:fill="FFFFFF"/>
        </w:rPr>
        <w:t>:</w:t>
      </w:r>
    </w:p>
    <w:p w14:paraId="20D0DE2D" w14:textId="5B70A918" w:rsidR="00BD0BE9" w:rsidRDefault="00000000" w:rsidP="00D6426C">
      <w:pPr>
        <w:shd w:val="clear" w:color="auto" w:fill="FFFFFF"/>
        <w:spacing w:after="120" w:line="276" w:lineRule="auto"/>
        <w:ind w:left="284" w:firstLine="567"/>
        <w:jc w:val="both"/>
      </w:pPr>
      <w:hyperlink r:id="rId10" w:history="1">
        <w:r w:rsidR="00BD0BE9">
          <w:rPr>
            <w:rStyle w:val="a3"/>
          </w:rPr>
          <w:t>Курс: Сетевое сообщество методистов Красноярского края (kipk.ru)</w:t>
        </w:r>
      </w:hyperlink>
    </w:p>
    <w:p w14:paraId="7B892B1B" w14:textId="77777777" w:rsidR="005A4582" w:rsidRDefault="005A4582" w:rsidP="00D6426C">
      <w:pPr>
        <w:shd w:val="clear" w:color="auto" w:fill="FFFFFF"/>
        <w:spacing w:after="120" w:line="276" w:lineRule="auto"/>
        <w:ind w:left="284" w:firstLine="567"/>
        <w:jc w:val="both"/>
        <w:rPr>
          <w:color w:val="000000"/>
          <w:shd w:val="clear" w:color="auto" w:fill="FFFFFF"/>
        </w:rPr>
      </w:pPr>
    </w:p>
    <w:p w14:paraId="0C13EFB0" w14:textId="629D11AF" w:rsidR="00E051A8" w:rsidRDefault="00E051A8" w:rsidP="00D6426C">
      <w:pPr>
        <w:shd w:val="clear" w:color="auto" w:fill="FFFFFF"/>
        <w:spacing w:after="120" w:line="276" w:lineRule="auto"/>
        <w:ind w:left="284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 вопросам технического характера можно обращаться к </w:t>
      </w:r>
      <w:r w:rsidRPr="002817F8">
        <w:rPr>
          <w:b/>
          <w:bCs/>
          <w:color w:val="000000"/>
          <w:shd w:val="clear" w:color="auto" w:fill="FFFFFF"/>
        </w:rPr>
        <w:t>Невестенко Артему Геннадьевичу</w:t>
      </w:r>
      <w:r w:rsidR="005A4582">
        <w:rPr>
          <w:color w:val="000000"/>
          <w:shd w:val="clear" w:color="auto" w:fill="FFFFFF"/>
        </w:rPr>
        <w:t xml:space="preserve"> (</w:t>
      </w:r>
      <w:r w:rsidR="00610809" w:rsidRPr="00610809">
        <w:rPr>
          <w:color w:val="000000"/>
          <w:shd w:val="clear" w:color="auto" w:fill="FFFFFF"/>
        </w:rPr>
        <w:t>AtlasEdu@kipk.ru</w:t>
      </w:r>
      <w:r w:rsidR="005A4582">
        <w:rPr>
          <w:color w:val="000000"/>
          <w:shd w:val="clear" w:color="auto" w:fill="FFFFFF"/>
        </w:rPr>
        <w:t>)</w:t>
      </w:r>
    </w:p>
    <w:p w14:paraId="4137345A" w14:textId="3439F319" w:rsidR="00E051A8" w:rsidRDefault="00E051A8" w:rsidP="00D6426C">
      <w:pPr>
        <w:shd w:val="clear" w:color="auto" w:fill="FFFFFF"/>
        <w:spacing w:after="120" w:line="276" w:lineRule="auto"/>
        <w:ind w:left="284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 вопросам </w:t>
      </w:r>
      <w:r w:rsidR="005A4582">
        <w:rPr>
          <w:color w:val="000000"/>
          <w:shd w:val="clear" w:color="auto" w:fill="FFFFFF"/>
        </w:rPr>
        <w:t xml:space="preserve">восстановления логинов и паролей муниципальных методических служб можно обращаться к </w:t>
      </w:r>
      <w:proofErr w:type="spellStart"/>
      <w:r w:rsidR="005A4582" w:rsidRPr="002817F8">
        <w:rPr>
          <w:b/>
          <w:bCs/>
          <w:color w:val="000000"/>
          <w:shd w:val="clear" w:color="auto" w:fill="FFFFFF"/>
        </w:rPr>
        <w:t>Коносовой</w:t>
      </w:r>
      <w:proofErr w:type="spellEnd"/>
      <w:r w:rsidR="005A4582" w:rsidRPr="002817F8">
        <w:rPr>
          <w:b/>
          <w:bCs/>
          <w:color w:val="000000"/>
          <w:shd w:val="clear" w:color="auto" w:fill="FFFFFF"/>
        </w:rPr>
        <w:t xml:space="preserve"> Алене Владимировне</w:t>
      </w:r>
      <w:r w:rsidR="005A4582">
        <w:rPr>
          <w:color w:val="000000"/>
          <w:shd w:val="clear" w:color="auto" w:fill="FFFFFF"/>
        </w:rPr>
        <w:t xml:space="preserve"> (</w:t>
      </w:r>
      <w:r w:rsidR="005A4582" w:rsidRPr="005A4582">
        <w:rPr>
          <w:color w:val="000000"/>
          <w:shd w:val="clear" w:color="auto" w:fill="FFFFFF"/>
        </w:rPr>
        <w:t>konosova@kipk.ru</w:t>
      </w:r>
      <w:r w:rsidR="005A4582">
        <w:rPr>
          <w:color w:val="000000"/>
          <w:shd w:val="clear" w:color="auto" w:fill="FFFFFF"/>
        </w:rPr>
        <w:t>).</w:t>
      </w:r>
    </w:p>
    <w:p w14:paraId="168B7435" w14:textId="77777777" w:rsidR="00606B3A" w:rsidRDefault="00606B3A" w:rsidP="00D6426C">
      <w:pPr>
        <w:spacing w:after="120" w:line="276" w:lineRule="auto"/>
        <w:ind w:left="284"/>
        <w:jc w:val="both"/>
        <w:rPr>
          <w:color w:val="000000"/>
          <w:shd w:val="clear" w:color="auto" w:fill="FFFFFF"/>
        </w:rPr>
      </w:pPr>
    </w:p>
    <w:p w14:paraId="7AF93AC7" w14:textId="62C6B7DB" w:rsidR="006F05B5" w:rsidRDefault="004E2641" w:rsidP="00D6426C">
      <w:pPr>
        <w:spacing w:after="120" w:line="276" w:lineRule="auto"/>
        <w:ind w:left="284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CEDE455" wp14:editId="531F8D63">
            <wp:simplePos x="0" y="0"/>
            <wp:positionH relativeFrom="column">
              <wp:posOffset>2785679</wp:posOffset>
            </wp:positionH>
            <wp:positionV relativeFrom="paragraph">
              <wp:posOffset>245926</wp:posOffset>
            </wp:positionV>
            <wp:extent cx="647700" cy="638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05B5">
        <w:rPr>
          <w:color w:val="000000"/>
          <w:shd w:val="clear" w:color="auto" w:fill="FFFFFF"/>
        </w:rPr>
        <w:t xml:space="preserve">                                                               </w:t>
      </w:r>
    </w:p>
    <w:p w14:paraId="3B83A0EF" w14:textId="0B27559D" w:rsidR="006F05B5" w:rsidRDefault="006F05B5" w:rsidP="006F05B5">
      <w:pPr>
        <w:spacing w:after="120" w:line="276" w:lineRule="auto"/>
        <w:ind w:left="284"/>
        <w:jc w:val="center"/>
        <w:rPr>
          <w:noProof/>
          <w:color w:val="000000"/>
          <w:shd w:val="clear" w:color="auto" w:fill="FFFFFF"/>
        </w:rPr>
      </w:pPr>
    </w:p>
    <w:p w14:paraId="52310F0E" w14:textId="35FBA9F4" w:rsidR="00606B3A" w:rsidRPr="006F05B5" w:rsidRDefault="004E2641" w:rsidP="004E2641">
      <w:pPr>
        <w:spacing w:after="120" w:line="276" w:lineRule="auto"/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="00427866">
        <w:rPr>
          <w:color w:val="000000"/>
          <w:shd w:val="clear" w:color="auto" w:fill="FFFFFF"/>
        </w:rPr>
        <w:t>Р</w:t>
      </w:r>
      <w:r w:rsidR="00606B3A">
        <w:rPr>
          <w:color w:val="000000"/>
          <w:shd w:val="clear" w:color="auto" w:fill="FFFFFF"/>
        </w:rPr>
        <w:t>ектор</w:t>
      </w:r>
      <w:r w:rsidR="00606B3A" w:rsidRPr="00FE1222">
        <w:rPr>
          <w:color w:val="000000"/>
          <w:shd w:val="clear" w:color="auto" w:fill="FFFFFF"/>
        </w:rPr>
        <w:t xml:space="preserve">          </w:t>
      </w:r>
      <w:r w:rsidR="00606B3A">
        <w:rPr>
          <w:color w:val="000000"/>
          <w:shd w:val="clear" w:color="auto" w:fill="FFFFFF"/>
        </w:rPr>
        <w:t> </w:t>
      </w:r>
      <w:r w:rsidR="00606B3A">
        <w:rPr>
          <w:color w:val="000000"/>
          <w:shd w:val="clear" w:color="auto" w:fill="FFFFFF"/>
        </w:rPr>
        <w:tab/>
        <w:t xml:space="preserve">      </w:t>
      </w:r>
      <w:r w:rsidR="00427866">
        <w:rPr>
          <w:color w:val="000000"/>
          <w:shd w:val="clear" w:color="auto" w:fill="FFFFFF"/>
        </w:rPr>
        <w:t xml:space="preserve">                                        Е.А. Чиганова</w:t>
      </w:r>
    </w:p>
    <w:p w14:paraId="3F1B615B" w14:textId="2E32828A" w:rsidR="00606B3A" w:rsidRPr="00FE1222" w:rsidRDefault="00606B3A" w:rsidP="00D6426C">
      <w:pPr>
        <w:spacing w:after="120" w:line="276" w:lineRule="auto"/>
        <w:ind w:left="284"/>
        <w:jc w:val="both"/>
      </w:pPr>
      <w:r w:rsidRPr="00FE1222">
        <w:rPr>
          <w:color w:val="000000"/>
          <w:shd w:val="clear" w:color="auto" w:fill="FFFFFF"/>
        </w:rPr>
        <w:t xml:space="preserve"> </w:t>
      </w:r>
      <w:r w:rsidR="004E2641">
        <w:rPr>
          <w:noProof/>
          <w:color w:val="000000"/>
          <w:shd w:val="clear" w:color="auto" w:fill="FFFFFF"/>
        </w:rPr>
        <w:t xml:space="preserve">    </w:t>
      </w:r>
      <w:r w:rsidR="004E2641">
        <w:rPr>
          <w:noProof/>
          <w:color w:val="000000"/>
          <w:shd w:val="clear" w:color="auto" w:fill="FFFFFF"/>
        </w:rPr>
        <w:tab/>
      </w:r>
      <w:r w:rsidR="004E2641">
        <w:rPr>
          <w:noProof/>
          <w:color w:val="000000"/>
          <w:shd w:val="clear" w:color="auto" w:fill="FFFFFF"/>
        </w:rPr>
        <w:tab/>
      </w:r>
      <w:r w:rsidR="004E2641">
        <w:rPr>
          <w:noProof/>
          <w:color w:val="000000"/>
          <w:shd w:val="clear" w:color="auto" w:fill="FFFFFF"/>
        </w:rPr>
        <w:tab/>
      </w:r>
      <w:r w:rsidR="004E2641">
        <w:rPr>
          <w:noProof/>
          <w:color w:val="000000"/>
          <w:shd w:val="clear" w:color="auto" w:fill="FFFFFF"/>
        </w:rPr>
        <w:tab/>
      </w:r>
      <w:r w:rsidR="004E2641">
        <w:rPr>
          <w:noProof/>
          <w:color w:val="000000"/>
          <w:shd w:val="clear" w:color="auto" w:fill="FFFFFF"/>
        </w:rPr>
        <w:tab/>
        <w:t xml:space="preserve">               </w:t>
      </w:r>
      <w:r w:rsidR="004E2641">
        <w:rPr>
          <w:noProof/>
          <w:color w:val="000000"/>
          <w:shd w:val="clear" w:color="auto" w:fill="FFFFFF"/>
        </w:rPr>
        <w:tab/>
      </w:r>
      <w:r w:rsidR="004E2641">
        <w:rPr>
          <w:noProof/>
          <w:color w:val="000000"/>
          <w:shd w:val="clear" w:color="auto" w:fill="FFFFFF"/>
        </w:rPr>
        <w:tab/>
      </w:r>
      <w:r w:rsidR="004E2641">
        <w:rPr>
          <w:noProof/>
          <w:color w:val="000000"/>
          <w:shd w:val="clear" w:color="auto" w:fill="FFFFFF"/>
        </w:rPr>
        <w:tab/>
      </w:r>
      <w:r w:rsidR="004E2641">
        <w:rPr>
          <w:noProof/>
          <w:color w:val="000000"/>
          <w:shd w:val="clear" w:color="auto" w:fill="FFFFFF"/>
        </w:rPr>
        <w:tab/>
      </w:r>
      <w:r w:rsidR="004E2641">
        <w:rPr>
          <w:noProof/>
          <w:color w:val="000000"/>
          <w:shd w:val="clear" w:color="auto" w:fill="FFFFFF"/>
        </w:rPr>
        <w:tab/>
      </w:r>
      <w:r w:rsidR="004E2641">
        <w:rPr>
          <w:noProof/>
          <w:color w:val="000000"/>
          <w:shd w:val="clear" w:color="auto" w:fill="FFFFFF"/>
        </w:rPr>
        <w:tab/>
      </w:r>
      <w:r w:rsidR="004E2641">
        <w:rPr>
          <w:noProof/>
          <w:color w:val="000000"/>
          <w:shd w:val="clear" w:color="auto" w:fill="FFFFFF"/>
        </w:rPr>
        <w:tab/>
      </w:r>
      <w:r w:rsidR="004E2641">
        <w:rPr>
          <w:noProof/>
          <w:color w:val="000000"/>
          <w:shd w:val="clear" w:color="auto" w:fill="FFFFFF"/>
        </w:rPr>
        <w:tab/>
      </w:r>
      <w:r w:rsidR="004E2641">
        <w:rPr>
          <w:noProof/>
          <w:color w:val="000000"/>
          <w:shd w:val="clear" w:color="auto" w:fill="FFFFFF"/>
        </w:rPr>
        <w:tab/>
      </w:r>
      <w:r w:rsidR="004E2641">
        <w:rPr>
          <w:noProof/>
          <w:color w:val="000000"/>
          <w:shd w:val="clear" w:color="auto" w:fill="FFFFFF"/>
        </w:rPr>
        <w:tab/>
      </w:r>
      <w:r w:rsidR="004E2641">
        <w:rPr>
          <w:noProof/>
          <w:color w:val="000000"/>
          <w:shd w:val="clear" w:color="auto" w:fill="FFFFFF"/>
        </w:rPr>
        <w:tab/>
      </w:r>
      <w:r w:rsidR="004E2641">
        <w:rPr>
          <w:noProof/>
          <w:color w:val="000000"/>
          <w:shd w:val="clear" w:color="auto" w:fill="FFFFFF"/>
        </w:rPr>
        <w:tab/>
      </w:r>
    </w:p>
    <w:p w14:paraId="1872AEA9" w14:textId="77777777" w:rsidR="00606B3A" w:rsidRPr="00FE1222" w:rsidRDefault="00606B3A" w:rsidP="00FE439E">
      <w:pPr>
        <w:spacing w:line="276" w:lineRule="auto"/>
      </w:pPr>
    </w:p>
    <w:p w14:paraId="02A351A1" w14:textId="77777777" w:rsidR="00606B3A" w:rsidRDefault="00606B3A" w:rsidP="00FE439E">
      <w:pPr>
        <w:spacing w:line="276" w:lineRule="auto"/>
        <w:jc w:val="right"/>
        <w:rPr>
          <w:color w:val="000000"/>
          <w:shd w:val="clear" w:color="auto" w:fill="FFFFFF"/>
        </w:rPr>
      </w:pPr>
      <w:r w:rsidRPr="00FE1222">
        <w:rPr>
          <w:color w:val="000000"/>
          <w:shd w:val="clear" w:color="auto" w:fill="FFFFFF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E7F44DC" w14:textId="77777777" w:rsidR="00606B3A" w:rsidRDefault="00606B3A" w:rsidP="00FE439E">
      <w:pPr>
        <w:spacing w:line="276" w:lineRule="auto"/>
        <w:jc w:val="right"/>
        <w:rPr>
          <w:color w:val="000000"/>
          <w:shd w:val="clear" w:color="auto" w:fill="FFFFFF"/>
        </w:rPr>
      </w:pPr>
    </w:p>
    <w:p w14:paraId="03818EAF" w14:textId="77777777" w:rsidR="00606B3A" w:rsidRDefault="00606B3A" w:rsidP="00FE439E">
      <w:pPr>
        <w:spacing w:line="276" w:lineRule="auto"/>
        <w:jc w:val="right"/>
        <w:rPr>
          <w:color w:val="000000"/>
          <w:shd w:val="clear" w:color="auto" w:fill="FFFFFF"/>
        </w:rPr>
      </w:pPr>
    </w:p>
    <w:p w14:paraId="1C4B8321" w14:textId="77777777" w:rsidR="00606B3A" w:rsidRDefault="00606B3A" w:rsidP="00FE439E">
      <w:pPr>
        <w:spacing w:line="276" w:lineRule="auto"/>
        <w:jc w:val="right"/>
        <w:rPr>
          <w:color w:val="000000"/>
          <w:shd w:val="clear" w:color="auto" w:fill="FFFFFF"/>
        </w:rPr>
      </w:pPr>
    </w:p>
    <w:p w14:paraId="17F23B45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42D874F9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050C4310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42755EAE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2BBE16F3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368324AC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60229D65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2AFD0D66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  <w:r w:rsidRPr="00FE1222">
        <w:rPr>
          <w:color w:val="000000"/>
          <w:shd w:val="clear" w:color="auto" w:fill="FFFFFF"/>
        </w:rPr>
        <w:t> </w:t>
      </w:r>
    </w:p>
    <w:p w14:paraId="08D2E4F6" w14:textId="4A39C62B" w:rsidR="00606B3A" w:rsidRPr="00FE1222" w:rsidRDefault="00606B3A" w:rsidP="006F05B5">
      <w:pPr>
        <w:jc w:val="right"/>
      </w:pPr>
      <w:r w:rsidRPr="00FE1222">
        <w:rPr>
          <w:color w:val="000000"/>
          <w:shd w:val="clear" w:color="auto" w:fill="FFFFFF"/>
        </w:rPr>
        <w:t>Приложение 1</w:t>
      </w:r>
    </w:p>
    <w:p w14:paraId="1DA6648C" w14:textId="68CFDE6A" w:rsidR="00606B3A" w:rsidRPr="00FE1222" w:rsidRDefault="00606B3A" w:rsidP="00606B3A">
      <w:pPr>
        <w:jc w:val="right"/>
      </w:pPr>
      <w:r w:rsidRPr="00FE1222">
        <w:rPr>
          <w:color w:val="000000"/>
          <w:shd w:val="clear" w:color="auto" w:fill="FFFFFF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 письму КК ИПК</w:t>
      </w:r>
    </w:p>
    <w:p w14:paraId="136C04A9" w14:textId="17A8EC44" w:rsidR="00606B3A" w:rsidRPr="00FE1222" w:rsidRDefault="00606B3A" w:rsidP="00606B3A">
      <w:pPr>
        <w:jc w:val="both"/>
      </w:pPr>
      <w:r w:rsidRPr="00FE1222">
        <w:rPr>
          <w:color w:val="000000"/>
          <w:shd w:val="clear" w:color="auto" w:fill="FFFFFF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D0B8C">
        <w:rPr>
          <w:color w:val="000000"/>
          <w:shd w:val="clear" w:color="auto" w:fill="FFFFFF"/>
        </w:rPr>
        <w:t xml:space="preserve">   </w:t>
      </w:r>
      <w:r w:rsidRPr="00FE1222">
        <w:rPr>
          <w:color w:val="000000"/>
          <w:shd w:val="clear" w:color="auto" w:fill="FFFFFF"/>
        </w:rPr>
        <w:t> от</w:t>
      </w:r>
      <w:r w:rsidR="007F2437" w:rsidRPr="002E0115">
        <w:rPr>
          <w:color w:val="000000"/>
          <w:u w:val="single"/>
          <w:shd w:val="clear" w:color="auto" w:fill="FFFFFF"/>
        </w:rPr>
        <w:t xml:space="preserve"> 23</w:t>
      </w:r>
      <w:r w:rsidR="007F2437">
        <w:rPr>
          <w:color w:val="000000"/>
          <w:u w:val="single"/>
          <w:shd w:val="clear" w:color="auto" w:fill="FFFFFF"/>
        </w:rPr>
        <w:t xml:space="preserve">.12.22 </w:t>
      </w:r>
      <w:r w:rsidRPr="00FE1222">
        <w:rPr>
          <w:color w:val="000000"/>
          <w:shd w:val="clear" w:color="auto" w:fill="FFFFFF"/>
        </w:rPr>
        <w:t>№</w:t>
      </w:r>
      <w:r w:rsidRPr="00FE1222">
        <w:rPr>
          <w:color w:val="000000"/>
          <w:u w:val="single"/>
          <w:shd w:val="clear" w:color="auto" w:fill="FFFFFF"/>
        </w:rPr>
        <w:t xml:space="preserve"> </w:t>
      </w:r>
      <w:r w:rsidR="007F2437">
        <w:rPr>
          <w:color w:val="000000"/>
          <w:u w:val="single"/>
          <w:shd w:val="clear" w:color="auto" w:fill="FFFFFF"/>
        </w:rPr>
        <w:t>1052</w:t>
      </w:r>
      <w:r w:rsidR="008D0B8C">
        <w:rPr>
          <w:color w:val="000000"/>
          <w:u w:val="single"/>
          <w:shd w:val="clear" w:color="auto" w:fill="FFFFFF"/>
        </w:rPr>
        <w:t xml:space="preserve">  </w:t>
      </w:r>
    </w:p>
    <w:p w14:paraId="31FB8AE8" w14:textId="77777777" w:rsidR="00606B3A" w:rsidRDefault="00606B3A" w:rsidP="00606B3A">
      <w:pPr>
        <w:jc w:val="center"/>
        <w:rPr>
          <w:b/>
          <w:bCs/>
          <w:color w:val="000000"/>
        </w:rPr>
      </w:pPr>
    </w:p>
    <w:p w14:paraId="1A0CB303" w14:textId="77777777" w:rsidR="00606B3A" w:rsidRDefault="00606B3A" w:rsidP="00606B3A">
      <w:pPr>
        <w:jc w:val="center"/>
        <w:rPr>
          <w:b/>
          <w:bCs/>
          <w:color w:val="000000"/>
        </w:rPr>
      </w:pPr>
    </w:p>
    <w:p w14:paraId="743C2D90" w14:textId="77777777" w:rsidR="00606B3A" w:rsidRPr="00FE1222" w:rsidRDefault="00606B3A" w:rsidP="00606B3A">
      <w:pPr>
        <w:jc w:val="center"/>
      </w:pPr>
      <w:r w:rsidRPr="00FE1222">
        <w:rPr>
          <w:b/>
          <w:bCs/>
          <w:color w:val="000000"/>
        </w:rPr>
        <w:t>Памятка по работе с личным кабинетом</w:t>
      </w:r>
      <w:r>
        <w:rPr>
          <w:b/>
          <w:bCs/>
          <w:color w:val="000000"/>
        </w:rPr>
        <w:t xml:space="preserve"> ОО</w:t>
      </w:r>
    </w:p>
    <w:p w14:paraId="43ACE559" w14:textId="77777777" w:rsidR="00606B3A" w:rsidRPr="00FE1222" w:rsidRDefault="00606B3A" w:rsidP="00606B3A"/>
    <w:p w14:paraId="5AE760DF" w14:textId="77777777" w:rsidR="00606B3A" w:rsidRPr="00FE1222" w:rsidRDefault="00606B3A" w:rsidP="009A0219">
      <w:pPr>
        <w:spacing w:line="276" w:lineRule="auto"/>
        <w:ind w:firstLine="700"/>
        <w:jc w:val="both"/>
      </w:pPr>
      <w:r w:rsidRPr="00FE1222">
        <w:rPr>
          <w:color w:val="000000"/>
        </w:rPr>
        <w:t>Шаг1. Проходим Регистрацию личного кабинета по</w:t>
      </w:r>
      <w:r w:rsidRPr="00FE1222">
        <w:rPr>
          <w:color w:val="000000"/>
          <w:shd w:val="clear" w:color="auto" w:fill="FFFFFF"/>
        </w:rPr>
        <w:t xml:space="preserve"> ссылке:</w:t>
      </w:r>
    </w:p>
    <w:p w14:paraId="797C272C" w14:textId="77777777" w:rsidR="00606B3A" w:rsidRPr="00FE1222" w:rsidRDefault="00606B3A" w:rsidP="009A0219">
      <w:pPr>
        <w:spacing w:line="276" w:lineRule="auto"/>
      </w:pPr>
    </w:p>
    <w:p w14:paraId="2AF7ACDC" w14:textId="77777777" w:rsidR="00606B3A" w:rsidRPr="00FE1222" w:rsidRDefault="00000000" w:rsidP="009A0219">
      <w:pPr>
        <w:spacing w:line="276" w:lineRule="auto"/>
        <w:ind w:firstLine="700"/>
        <w:jc w:val="both"/>
      </w:pPr>
      <w:hyperlink r:id="rId12" w:history="1">
        <w:r w:rsidR="00606B3A" w:rsidRPr="00FE1222">
          <w:rPr>
            <w:color w:val="0077CC"/>
            <w:shd w:val="clear" w:color="auto" w:fill="FFFFFF"/>
          </w:rPr>
          <w:t>https://atlas-edu.kipk.ru/users/login</w:t>
        </w:r>
      </w:hyperlink>
    </w:p>
    <w:p w14:paraId="7AAF40B8" w14:textId="77777777" w:rsidR="00606B3A" w:rsidRPr="00FE1222" w:rsidRDefault="00606B3A" w:rsidP="009A0219">
      <w:pPr>
        <w:spacing w:line="276" w:lineRule="auto"/>
      </w:pPr>
    </w:p>
    <w:p w14:paraId="3052DA04" w14:textId="77777777" w:rsidR="00606B3A" w:rsidRPr="00FE1222" w:rsidRDefault="00606B3A" w:rsidP="009A0219">
      <w:pPr>
        <w:spacing w:line="276" w:lineRule="auto"/>
        <w:ind w:firstLine="700"/>
      </w:pPr>
      <w:r w:rsidRPr="00FE1222">
        <w:rPr>
          <w:color w:val="000000"/>
        </w:rPr>
        <w:t>Шаг 2. Заходим в личный кабинет</w:t>
      </w:r>
    </w:p>
    <w:p w14:paraId="75829900" w14:textId="77777777" w:rsidR="00606B3A" w:rsidRPr="00FE1222" w:rsidRDefault="00606B3A" w:rsidP="009A0219">
      <w:pPr>
        <w:spacing w:line="276" w:lineRule="auto"/>
      </w:pPr>
    </w:p>
    <w:p w14:paraId="2E349521" w14:textId="77777777" w:rsidR="00606B3A" w:rsidRPr="00FE1222" w:rsidRDefault="00606B3A" w:rsidP="009A0219">
      <w:pPr>
        <w:spacing w:line="276" w:lineRule="auto"/>
        <w:ind w:firstLine="700"/>
      </w:pPr>
      <w:r w:rsidRPr="00FE1222">
        <w:rPr>
          <w:color w:val="000000"/>
        </w:rPr>
        <w:t>Шаг 3. Формируем/ заполняем заявку</w:t>
      </w:r>
      <w:r w:rsidR="00CD3909">
        <w:rPr>
          <w:color w:val="000000"/>
        </w:rPr>
        <w:t xml:space="preserve"> согласно формату описания практики</w:t>
      </w:r>
    </w:p>
    <w:p w14:paraId="3249DDD8" w14:textId="77777777" w:rsidR="00606B3A" w:rsidRPr="00FE1222" w:rsidRDefault="00606B3A" w:rsidP="009A0219">
      <w:pPr>
        <w:spacing w:line="276" w:lineRule="auto"/>
      </w:pPr>
    </w:p>
    <w:p w14:paraId="56D06C8D" w14:textId="4DC85E15" w:rsidR="00606B3A" w:rsidRPr="00FE1222" w:rsidRDefault="00606B3A" w:rsidP="009A0219">
      <w:pPr>
        <w:spacing w:line="276" w:lineRule="auto"/>
        <w:ind w:firstLine="700"/>
      </w:pPr>
      <w:r w:rsidRPr="00FE1222">
        <w:rPr>
          <w:color w:val="000000"/>
        </w:rPr>
        <w:t xml:space="preserve">До </w:t>
      </w:r>
      <w:r w:rsidR="00783034">
        <w:rPr>
          <w:b/>
          <w:bCs/>
          <w:color w:val="000000"/>
        </w:rPr>
        <w:t>31</w:t>
      </w:r>
      <w:r w:rsidR="00795FDB">
        <w:rPr>
          <w:b/>
          <w:bCs/>
          <w:color w:val="000000"/>
        </w:rPr>
        <w:t>.0</w:t>
      </w:r>
      <w:r w:rsidR="00783034">
        <w:rPr>
          <w:b/>
          <w:bCs/>
          <w:color w:val="000000"/>
        </w:rPr>
        <w:t>1</w:t>
      </w:r>
      <w:r w:rsidR="00795FDB">
        <w:rPr>
          <w:b/>
          <w:bCs/>
          <w:color w:val="000000"/>
        </w:rPr>
        <w:t>.202</w:t>
      </w:r>
      <w:r w:rsidR="00876B34">
        <w:rPr>
          <w:b/>
          <w:bCs/>
          <w:color w:val="000000"/>
        </w:rPr>
        <w:t>3</w:t>
      </w:r>
      <w:r w:rsidRPr="00FE1222">
        <w:rPr>
          <w:color w:val="000000"/>
        </w:rPr>
        <w:t xml:space="preserve"> </w:t>
      </w:r>
      <w:r w:rsidRPr="00FE1222">
        <w:rPr>
          <w:b/>
          <w:bCs/>
          <w:color w:val="000000"/>
        </w:rPr>
        <w:t xml:space="preserve">года </w:t>
      </w:r>
      <w:r w:rsidRPr="00FE1222">
        <w:rPr>
          <w:color w:val="000000"/>
        </w:rPr>
        <w:t>доступ в Ваш личный кабинет будет о</w:t>
      </w:r>
      <w:r>
        <w:rPr>
          <w:color w:val="000000"/>
        </w:rPr>
        <w:t>т</w:t>
      </w:r>
      <w:r w:rsidR="000D4B22">
        <w:rPr>
          <w:color w:val="000000"/>
        </w:rPr>
        <w:t>крыт для</w:t>
      </w:r>
      <w:r w:rsidR="0005503B">
        <w:rPr>
          <w:color w:val="000000"/>
        </w:rPr>
        <w:t xml:space="preserve"> возможности</w:t>
      </w:r>
      <w:r>
        <w:rPr>
          <w:color w:val="000000"/>
        </w:rPr>
        <w:t xml:space="preserve"> внесения </w:t>
      </w:r>
      <w:r w:rsidRPr="00FE1222">
        <w:rPr>
          <w:color w:val="000000"/>
        </w:rPr>
        <w:t>изменений в заявку.</w:t>
      </w:r>
    </w:p>
    <w:p w14:paraId="14E14933" w14:textId="77777777" w:rsidR="00606B3A" w:rsidRPr="00FE1222" w:rsidRDefault="00606B3A" w:rsidP="009A0219">
      <w:pPr>
        <w:spacing w:line="276" w:lineRule="auto"/>
        <w:ind w:firstLine="700"/>
        <w:jc w:val="both"/>
      </w:pPr>
      <w:r w:rsidRPr="00FE1222">
        <w:rPr>
          <w:color w:val="000000"/>
        </w:rPr>
        <w:t xml:space="preserve"> </w:t>
      </w:r>
    </w:p>
    <w:p w14:paraId="21C1D331" w14:textId="77777777" w:rsidR="00606B3A" w:rsidRPr="00FE1222" w:rsidRDefault="00606B3A" w:rsidP="009A0219">
      <w:pPr>
        <w:spacing w:line="276" w:lineRule="auto"/>
        <w:ind w:firstLine="700"/>
        <w:jc w:val="both"/>
      </w:pPr>
      <w:r w:rsidRPr="00FE1222">
        <w:rPr>
          <w:color w:val="000000"/>
        </w:rPr>
        <w:t xml:space="preserve"> </w:t>
      </w:r>
    </w:p>
    <w:p w14:paraId="23CFB1FB" w14:textId="77777777" w:rsidR="00606B3A" w:rsidRPr="00FE1222" w:rsidRDefault="00606B3A" w:rsidP="009A0219">
      <w:pPr>
        <w:spacing w:line="276" w:lineRule="auto"/>
        <w:ind w:firstLine="700"/>
        <w:jc w:val="both"/>
      </w:pPr>
      <w:r w:rsidRPr="00FE1222">
        <w:rPr>
          <w:color w:val="000000"/>
        </w:rPr>
        <w:t xml:space="preserve"> </w:t>
      </w:r>
    </w:p>
    <w:p w14:paraId="71EB9FFB" w14:textId="77777777" w:rsidR="00606B3A" w:rsidRPr="00FE1222" w:rsidRDefault="00606B3A" w:rsidP="00606B3A">
      <w:pPr>
        <w:jc w:val="both"/>
      </w:pPr>
      <w:r w:rsidRPr="00FE1222">
        <w:br/>
      </w:r>
      <w:r w:rsidRPr="00FE1222">
        <w:br/>
      </w:r>
      <w:r w:rsidRPr="00FE1222">
        <w:br/>
      </w:r>
      <w:r w:rsidRPr="00FE1222">
        <w:br/>
      </w:r>
      <w:r w:rsidRPr="00FE1222">
        <w:br/>
      </w:r>
    </w:p>
    <w:p w14:paraId="77654A0E" w14:textId="77777777" w:rsidR="00606B3A" w:rsidRPr="00FE1222" w:rsidRDefault="00606B3A" w:rsidP="00606B3A">
      <w:pPr>
        <w:ind w:firstLine="700"/>
        <w:jc w:val="both"/>
      </w:pPr>
      <w:r w:rsidRPr="00FE1222">
        <w:rPr>
          <w:rFonts w:ascii="Arial" w:hAnsi="Arial" w:cs="Arial"/>
          <w:color w:val="000000"/>
        </w:rPr>
        <w:t xml:space="preserve"> </w:t>
      </w:r>
    </w:p>
    <w:p w14:paraId="03D6EE41" w14:textId="77777777" w:rsidR="00606B3A" w:rsidRPr="00FE1222" w:rsidRDefault="00606B3A" w:rsidP="00606B3A">
      <w:pPr>
        <w:ind w:firstLine="700"/>
        <w:jc w:val="both"/>
      </w:pPr>
      <w:r w:rsidRPr="00FE1222">
        <w:rPr>
          <w:rFonts w:ascii="Arial" w:hAnsi="Arial" w:cs="Arial"/>
          <w:color w:val="000000"/>
        </w:rPr>
        <w:t xml:space="preserve"> </w:t>
      </w:r>
    </w:p>
    <w:p w14:paraId="677EEE21" w14:textId="77777777" w:rsidR="00606B3A" w:rsidRPr="00FE1222" w:rsidRDefault="00606B3A" w:rsidP="00606B3A">
      <w:pPr>
        <w:ind w:firstLine="700"/>
        <w:jc w:val="both"/>
      </w:pPr>
      <w:r w:rsidRPr="00FE1222">
        <w:rPr>
          <w:rFonts w:ascii="Arial" w:hAnsi="Arial" w:cs="Arial"/>
          <w:color w:val="000000"/>
        </w:rPr>
        <w:t xml:space="preserve"> </w:t>
      </w:r>
    </w:p>
    <w:p w14:paraId="0B8262E0" w14:textId="77777777" w:rsidR="00606B3A" w:rsidRPr="00FE1222" w:rsidRDefault="00606B3A" w:rsidP="00606B3A">
      <w:pPr>
        <w:ind w:firstLine="700"/>
        <w:jc w:val="both"/>
      </w:pPr>
      <w:r w:rsidRPr="00FE1222">
        <w:rPr>
          <w:rFonts w:ascii="Arial" w:hAnsi="Arial" w:cs="Arial"/>
          <w:color w:val="000000"/>
        </w:rPr>
        <w:t xml:space="preserve"> </w:t>
      </w:r>
    </w:p>
    <w:p w14:paraId="2417DAA8" w14:textId="77777777" w:rsidR="00606B3A" w:rsidRPr="00FE1222" w:rsidRDefault="00606B3A" w:rsidP="00606B3A">
      <w:pPr>
        <w:ind w:firstLine="700"/>
        <w:jc w:val="both"/>
      </w:pPr>
      <w:r w:rsidRPr="00FE1222">
        <w:rPr>
          <w:rFonts w:ascii="Arial" w:hAnsi="Arial" w:cs="Arial"/>
          <w:color w:val="000000"/>
        </w:rPr>
        <w:t xml:space="preserve"> </w:t>
      </w:r>
    </w:p>
    <w:p w14:paraId="422C2A1C" w14:textId="77777777" w:rsidR="00606B3A" w:rsidRPr="00FE1222" w:rsidRDefault="00606B3A" w:rsidP="00606B3A">
      <w:pPr>
        <w:ind w:firstLine="700"/>
        <w:jc w:val="both"/>
      </w:pPr>
      <w:r w:rsidRPr="00FE1222">
        <w:rPr>
          <w:rFonts w:ascii="Arial" w:hAnsi="Arial" w:cs="Arial"/>
          <w:color w:val="000000"/>
        </w:rPr>
        <w:t xml:space="preserve"> </w:t>
      </w:r>
    </w:p>
    <w:p w14:paraId="33584E29" w14:textId="77777777" w:rsidR="00606B3A" w:rsidRPr="00FE1222" w:rsidRDefault="00606B3A" w:rsidP="00606B3A">
      <w:pPr>
        <w:jc w:val="both"/>
      </w:pPr>
      <w:r w:rsidRPr="00FE1222">
        <w:rPr>
          <w:rFonts w:ascii="Arial" w:hAnsi="Arial" w:cs="Arial"/>
          <w:color w:val="000000"/>
        </w:rPr>
        <w:t xml:space="preserve"> </w:t>
      </w:r>
    </w:p>
    <w:p w14:paraId="5DBB5A80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  <w:r w:rsidRPr="00FE1222">
        <w:rPr>
          <w:color w:val="000000"/>
          <w:shd w:val="clear" w:color="auto" w:fill="FFFFFF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hd w:val="clear" w:color="auto" w:fill="FFFFFF"/>
        </w:rPr>
        <w:t>              </w:t>
      </w:r>
    </w:p>
    <w:p w14:paraId="778BD802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4AEABA10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29F0E309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1942A757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2D1A6AA1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69797AE7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746CD6A4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0E7352E8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79405589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341E5F02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0C2F9B7C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196C89AA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73E9F946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720CED4F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74F8EBB4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0C7749E9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575B2A50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5F732184" w14:textId="77777777" w:rsidR="00606B3A" w:rsidRDefault="00606B3A" w:rsidP="00606B3A">
      <w:pPr>
        <w:jc w:val="right"/>
        <w:rPr>
          <w:color w:val="000000"/>
          <w:shd w:val="clear" w:color="auto" w:fill="FFFFFF"/>
        </w:rPr>
      </w:pPr>
    </w:p>
    <w:p w14:paraId="5ED9B8B7" w14:textId="77777777" w:rsidR="008D0B8C" w:rsidRDefault="008D0B8C" w:rsidP="00394926">
      <w:pPr>
        <w:rPr>
          <w:color w:val="000000"/>
          <w:shd w:val="clear" w:color="auto" w:fill="FFFFFF"/>
        </w:rPr>
      </w:pPr>
    </w:p>
    <w:p w14:paraId="619036AB" w14:textId="77777777" w:rsidR="00394926" w:rsidRDefault="00394926" w:rsidP="00394926">
      <w:pPr>
        <w:rPr>
          <w:color w:val="000000"/>
          <w:shd w:val="clear" w:color="auto" w:fill="FFFFFF"/>
        </w:rPr>
      </w:pPr>
    </w:p>
    <w:p w14:paraId="21D7A518" w14:textId="77777777" w:rsidR="00CC6998" w:rsidRDefault="00CC6998" w:rsidP="00606B3A">
      <w:pPr>
        <w:jc w:val="right"/>
        <w:rPr>
          <w:color w:val="000000"/>
          <w:shd w:val="clear" w:color="auto" w:fill="FFFFFF"/>
        </w:rPr>
      </w:pPr>
    </w:p>
    <w:p w14:paraId="748E376D" w14:textId="099485A4" w:rsidR="00606B3A" w:rsidRPr="00FE1222" w:rsidRDefault="00606B3A" w:rsidP="00606B3A">
      <w:pPr>
        <w:jc w:val="right"/>
      </w:pPr>
      <w:r w:rsidRPr="00FE1222">
        <w:rPr>
          <w:color w:val="000000"/>
          <w:shd w:val="clear" w:color="auto" w:fill="FFFFFF"/>
        </w:rPr>
        <w:t> Приложение 2</w:t>
      </w:r>
    </w:p>
    <w:p w14:paraId="0EF153BA" w14:textId="22A37BB0" w:rsidR="00606B3A" w:rsidRPr="00FE1222" w:rsidRDefault="00606B3A" w:rsidP="00606B3A">
      <w:pPr>
        <w:jc w:val="right"/>
      </w:pPr>
      <w:r w:rsidRPr="00FE1222">
        <w:rPr>
          <w:color w:val="000000"/>
          <w:shd w:val="clear" w:color="auto" w:fill="FFFFFF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 письму КК ИПК</w:t>
      </w:r>
    </w:p>
    <w:p w14:paraId="72BD1C9A" w14:textId="173D194D" w:rsidR="007F2437" w:rsidRPr="00FE1222" w:rsidRDefault="00606B3A" w:rsidP="007F2437">
      <w:pPr>
        <w:jc w:val="both"/>
      </w:pPr>
      <w:r w:rsidRPr="00FE1222">
        <w:rPr>
          <w:color w:val="000000"/>
          <w:shd w:val="clear" w:color="auto" w:fill="FFFFFF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F2437" w:rsidRPr="00FE1222">
        <w:rPr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F2437">
        <w:rPr>
          <w:color w:val="000000"/>
          <w:shd w:val="clear" w:color="auto" w:fill="FFFFFF"/>
        </w:rPr>
        <w:t xml:space="preserve">                                           </w:t>
      </w:r>
      <w:r w:rsidR="007F2437" w:rsidRPr="00FE1222">
        <w:rPr>
          <w:color w:val="000000"/>
          <w:shd w:val="clear" w:color="auto" w:fill="FFFFFF"/>
        </w:rPr>
        <w:t>от</w:t>
      </w:r>
      <w:r w:rsidR="007F2437" w:rsidRPr="002E0115">
        <w:rPr>
          <w:color w:val="000000"/>
          <w:u w:val="single"/>
          <w:shd w:val="clear" w:color="auto" w:fill="FFFFFF"/>
        </w:rPr>
        <w:t xml:space="preserve"> 23</w:t>
      </w:r>
      <w:r w:rsidR="007F2437">
        <w:rPr>
          <w:color w:val="000000"/>
          <w:u w:val="single"/>
          <w:shd w:val="clear" w:color="auto" w:fill="FFFFFF"/>
        </w:rPr>
        <w:t xml:space="preserve">.12.22 </w:t>
      </w:r>
      <w:r w:rsidR="007F2437" w:rsidRPr="00FE1222">
        <w:rPr>
          <w:color w:val="000000"/>
          <w:shd w:val="clear" w:color="auto" w:fill="FFFFFF"/>
        </w:rPr>
        <w:t>№</w:t>
      </w:r>
      <w:r w:rsidR="007F2437" w:rsidRPr="00FE1222">
        <w:rPr>
          <w:color w:val="000000"/>
          <w:u w:val="single"/>
          <w:shd w:val="clear" w:color="auto" w:fill="FFFFFF"/>
        </w:rPr>
        <w:t xml:space="preserve"> </w:t>
      </w:r>
      <w:r w:rsidR="007F2437">
        <w:rPr>
          <w:color w:val="000000"/>
          <w:u w:val="single"/>
          <w:shd w:val="clear" w:color="auto" w:fill="FFFFFF"/>
        </w:rPr>
        <w:t xml:space="preserve">1052  </w:t>
      </w:r>
    </w:p>
    <w:p w14:paraId="5B25B540" w14:textId="1B56F9E2" w:rsidR="00606B3A" w:rsidRPr="00FE1222" w:rsidRDefault="00606B3A" w:rsidP="00606B3A">
      <w:pPr>
        <w:jc w:val="right"/>
      </w:pPr>
    </w:p>
    <w:p w14:paraId="50A7384F" w14:textId="77777777" w:rsidR="00606B3A" w:rsidRPr="00FE1222" w:rsidRDefault="00606B3A" w:rsidP="008E54C5">
      <w:pPr>
        <w:spacing w:line="276" w:lineRule="auto"/>
        <w:jc w:val="both"/>
      </w:pPr>
      <w:r w:rsidRPr="00FE1222">
        <w:rPr>
          <w:color w:val="000000"/>
          <w:u w:val="single"/>
          <w:shd w:val="clear" w:color="auto" w:fill="FFFFFF"/>
        </w:rPr>
        <w:t xml:space="preserve"> </w:t>
      </w:r>
    </w:p>
    <w:p w14:paraId="03DEC7D5" w14:textId="77777777" w:rsidR="00A76EA2" w:rsidRDefault="00A76EA2" w:rsidP="008E54C5">
      <w:pPr>
        <w:spacing w:line="276" w:lineRule="auto"/>
        <w:jc w:val="center"/>
        <w:rPr>
          <w:b/>
          <w:bCs/>
          <w:color w:val="000000"/>
        </w:rPr>
      </w:pPr>
    </w:p>
    <w:p w14:paraId="13538EC2" w14:textId="77777777" w:rsidR="00A76EA2" w:rsidRDefault="00A76EA2" w:rsidP="008E54C5">
      <w:pPr>
        <w:spacing w:line="276" w:lineRule="auto"/>
        <w:jc w:val="center"/>
        <w:rPr>
          <w:b/>
          <w:bCs/>
          <w:color w:val="000000"/>
        </w:rPr>
      </w:pPr>
    </w:p>
    <w:p w14:paraId="3A28034B" w14:textId="5EE44CC6" w:rsidR="00606B3A" w:rsidRPr="00FE1222" w:rsidRDefault="00606B3A" w:rsidP="008E54C5">
      <w:pPr>
        <w:spacing w:line="276" w:lineRule="auto"/>
        <w:jc w:val="center"/>
      </w:pPr>
      <w:bookmarkStart w:id="0" w:name="_Hlk122980649"/>
      <w:r w:rsidRPr="00FE1222">
        <w:rPr>
          <w:b/>
          <w:bCs/>
          <w:color w:val="000000"/>
        </w:rPr>
        <w:t xml:space="preserve">Этапы </w:t>
      </w:r>
      <w:r w:rsidR="000B5AB0">
        <w:rPr>
          <w:b/>
          <w:bCs/>
          <w:color w:val="000000"/>
        </w:rPr>
        <w:t>кампании</w:t>
      </w:r>
      <w:r w:rsidRPr="00FE122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Региональн</w:t>
      </w:r>
      <w:r w:rsidR="000B5AB0">
        <w:rPr>
          <w:b/>
          <w:bCs/>
          <w:color w:val="000000"/>
        </w:rPr>
        <w:t>ого</w:t>
      </w:r>
      <w:r>
        <w:rPr>
          <w:b/>
          <w:bCs/>
          <w:color w:val="000000"/>
        </w:rPr>
        <w:t xml:space="preserve"> а</w:t>
      </w:r>
      <w:r w:rsidRPr="00FE1222">
        <w:rPr>
          <w:b/>
          <w:bCs/>
          <w:color w:val="000000"/>
        </w:rPr>
        <w:t>тлас</w:t>
      </w:r>
      <w:r w:rsidR="000B5AB0">
        <w:rPr>
          <w:b/>
          <w:bCs/>
          <w:color w:val="000000"/>
        </w:rPr>
        <w:t>а</w:t>
      </w:r>
    </w:p>
    <w:p w14:paraId="2C1330DC" w14:textId="1CFDEBF2" w:rsidR="00606B3A" w:rsidRDefault="00606B3A" w:rsidP="008E54C5">
      <w:pPr>
        <w:spacing w:line="276" w:lineRule="auto"/>
        <w:jc w:val="center"/>
        <w:rPr>
          <w:b/>
          <w:bCs/>
          <w:color w:val="000000"/>
        </w:rPr>
      </w:pPr>
      <w:r w:rsidRPr="00FE1222">
        <w:rPr>
          <w:b/>
          <w:bCs/>
          <w:color w:val="000000"/>
        </w:rPr>
        <w:t>образовательных практик Красноярского края</w:t>
      </w:r>
      <w:r w:rsidR="00427866">
        <w:rPr>
          <w:b/>
          <w:bCs/>
          <w:color w:val="000000"/>
        </w:rPr>
        <w:t xml:space="preserve"> в 202</w:t>
      </w:r>
      <w:r w:rsidR="00A327A9">
        <w:rPr>
          <w:b/>
          <w:bCs/>
          <w:color w:val="000000"/>
        </w:rPr>
        <w:t>3</w:t>
      </w:r>
      <w:r w:rsidR="00427866">
        <w:rPr>
          <w:b/>
          <w:bCs/>
          <w:color w:val="000000"/>
        </w:rPr>
        <w:t xml:space="preserve"> году</w:t>
      </w:r>
    </w:p>
    <w:p w14:paraId="77462EE0" w14:textId="77777777" w:rsidR="00795FDB" w:rsidRPr="00FE1222" w:rsidRDefault="00795FDB" w:rsidP="008E54C5">
      <w:pPr>
        <w:spacing w:line="276" w:lineRule="auto"/>
        <w:jc w:val="center"/>
      </w:pPr>
    </w:p>
    <w:p w14:paraId="5A81481A" w14:textId="77777777" w:rsidR="00606B3A" w:rsidRPr="00FE1222" w:rsidRDefault="00606B3A" w:rsidP="008E54C5">
      <w:pPr>
        <w:spacing w:line="276" w:lineRule="auto"/>
        <w:jc w:val="both"/>
      </w:pPr>
      <w:r w:rsidRPr="00FE1222">
        <w:rPr>
          <w:b/>
          <w:bCs/>
          <w:color w:val="000000"/>
        </w:rPr>
        <w:t xml:space="preserve"> </w:t>
      </w:r>
    </w:p>
    <w:p w14:paraId="2CB7E9AF" w14:textId="77777777" w:rsidR="008D0B8C" w:rsidRPr="00A327A9" w:rsidRDefault="008D0B8C" w:rsidP="00A327A9">
      <w:pPr>
        <w:spacing w:line="276" w:lineRule="auto"/>
        <w:ind w:left="142"/>
        <w:jc w:val="both"/>
        <w:rPr>
          <w:color w:val="000000"/>
          <w:shd w:val="clear" w:color="auto" w:fill="FFFFFF"/>
        </w:rPr>
      </w:pPr>
    </w:p>
    <w:p w14:paraId="75E48514" w14:textId="1DB3C350" w:rsidR="00A327A9" w:rsidRPr="00A327A9" w:rsidRDefault="00A327A9" w:rsidP="000B5AB0">
      <w:pPr>
        <w:spacing w:line="360" w:lineRule="auto"/>
        <w:ind w:left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Pr="00A327A9">
        <w:rPr>
          <w:color w:val="000000"/>
          <w:shd w:val="clear" w:color="auto" w:fill="FFFFFF"/>
        </w:rPr>
        <w:t>09.01-</w:t>
      </w:r>
      <w:r w:rsidR="0031423A" w:rsidRPr="0031423A">
        <w:rPr>
          <w:color w:val="000000"/>
          <w:shd w:val="clear" w:color="auto" w:fill="FFFFFF"/>
        </w:rPr>
        <w:t>31</w:t>
      </w:r>
      <w:r w:rsidRPr="00A327A9">
        <w:rPr>
          <w:color w:val="000000"/>
          <w:shd w:val="clear" w:color="auto" w:fill="FFFFFF"/>
        </w:rPr>
        <w:t>.0</w:t>
      </w:r>
      <w:r w:rsidR="0031423A" w:rsidRPr="0031423A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.23</w:t>
      </w:r>
      <w:r w:rsidRPr="00A327A9">
        <w:rPr>
          <w:color w:val="000000"/>
          <w:shd w:val="clear" w:color="auto" w:fill="FFFFFF"/>
        </w:rPr>
        <w:t xml:space="preserve"> - старт заявочной кампании, консультации авторов практик с ММС, оформление практик в формате РАОП</w:t>
      </w:r>
    </w:p>
    <w:p w14:paraId="5AD244DA" w14:textId="4FABD4C5" w:rsidR="00A327A9" w:rsidRPr="00A327A9" w:rsidRDefault="00A327A9" w:rsidP="000B5AB0">
      <w:pPr>
        <w:spacing w:line="360" w:lineRule="auto"/>
        <w:ind w:left="284"/>
        <w:jc w:val="both"/>
        <w:rPr>
          <w:color w:val="000000"/>
          <w:shd w:val="clear" w:color="auto" w:fill="FFFFFF"/>
        </w:rPr>
      </w:pPr>
      <w:r w:rsidRPr="00A327A9">
        <w:rPr>
          <w:color w:val="000000"/>
          <w:shd w:val="clear" w:color="auto" w:fill="FFFFFF"/>
        </w:rPr>
        <w:t xml:space="preserve"> </w:t>
      </w:r>
      <w:r w:rsidR="00D14912" w:rsidRPr="00D14912">
        <w:rPr>
          <w:color w:val="000000"/>
          <w:shd w:val="clear" w:color="auto" w:fill="FFFFFF"/>
        </w:rPr>
        <w:t>01</w:t>
      </w:r>
      <w:r w:rsidRPr="00A327A9">
        <w:rPr>
          <w:color w:val="000000"/>
          <w:shd w:val="clear" w:color="auto" w:fill="FFFFFF"/>
        </w:rPr>
        <w:t>.02-</w:t>
      </w:r>
      <w:r w:rsidR="00D14912" w:rsidRPr="00D14912">
        <w:rPr>
          <w:color w:val="000000"/>
          <w:shd w:val="clear" w:color="auto" w:fill="FFFFFF"/>
        </w:rPr>
        <w:t>15</w:t>
      </w:r>
      <w:r w:rsidRPr="00A327A9">
        <w:rPr>
          <w:color w:val="000000"/>
          <w:shd w:val="clear" w:color="auto" w:fill="FFFFFF"/>
        </w:rPr>
        <w:t>.0</w:t>
      </w:r>
      <w:r w:rsidR="00D14912" w:rsidRPr="00D14912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.23</w:t>
      </w:r>
      <w:r w:rsidRPr="00A327A9">
        <w:rPr>
          <w:color w:val="000000"/>
          <w:shd w:val="clear" w:color="auto" w:fill="FFFFFF"/>
        </w:rPr>
        <w:t xml:space="preserve"> - экспертиза практик на муниципальном уровне ММС </w:t>
      </w:r>
    </w:p>
    <w:p w14:paraId="4FA8514F" w14:textId="3F5035AD" w:rsidR="00A327A9" w:rsidRPr="00A327A9" w:rsidRDefault="00A327A9" w:rsidP="000B5AB0">
      <w:pPr>
        <w:spacing w:line="360" w:lineRule="auto"/>
        <w:ind w:left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D14912" w:rsidRPr="00D14912">
        <w:rPr>
          <w:color w:val="000000"/>
          <w:shd w:val="clear" w:color="auto" w:fill="FFFFFF"/>
        </w:rPr>
        <w:t>16</w:t>
      </w:r>
      <w:r w:rsidRPr="00A327A9">
        <w:rPr>
          <w:color w:val="000000"/>
          <w:shd w:val="clear" w:color="auto" w:fill="FFFFFF"/>
        </w:rPr>
        <w:t>.0</w:t>
      </w:r>
      <w:r w:rsidR="00D14912" w:rsidRPr="00D14912">
        <w:rPr>
          <w:color w:val="000000"/>
          <w:shd w:val="clear" w:color="auto" w:fill="FFFFFF"/>
        </w:rPr>
        <w:t>2</w:t>
      </w:r>
      <w:r w:rsidRPr="00A327A9">
        <w:rPr>
          <w:color w:val="000000"/>
          <w:shd w:val="clear" w:color="auto" w:fill="FFFFFF"/>
        </w:rPr>
        <w:t>-2</w:t>
      </w:r>
      <w:r w:rsidR="00D14912" w:rsidRPr="00D14912">
        <w:rPr>
          <w:color w:val="000000"/>
          <w:shd w:val="clear" w:color="auto" w:fill="FFFFFF"/>
        </w:rPr>
        <w:t>8</w:t>
      </w:r>
      <w:r w:rsidRPr="00A327A9">
        <w:rPr>
          <w:color w:val="000000"/>
          <w:shd w:val="clear" w:color="auto" w:fill="FFFFFF"/>
        </w:rPr>
        <w:t>.0</w:t>
      </w:r>
      <w:r w:rsidR="00D14912" w:rsidRPr="00D14912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.23</w:t>
      </w:r>
      <w:r w:rsidRPr="00A327A9">
        <w:rPr>
          <w:color w:val="000000"/>
          <w:shd w:val="clear" w:color="auto" w:fill="FFFFFF"/>
        </w:rPr>
        <w:t xml:space="preserve"> - региональная техническая экспертиза </w:t>
      </w:r>
    </w:p>
    <w:p w14:paraId="0744360B" w14:textId="527FA881" w:rsidR="00A327A9" w:rsidRPr="00A327A9" w:rsidRDefault="00A327A9" w:rsidP="000B5AB0">
      <w:pPr>
        <w:spacing w:line="360" w:lineRule="auto"/>
        <w:ind w:left="284"/>
        <w:jc w:val="both"/>
        <w:rPr>
          <w:color w:val="000000"/>
          <w:shd w:val="clear" w:color="auto" w:fill="FFFFFF"/>
        </w:rPr>
      </w:pPr>
      <w:r w:rsidRPr="00A327A9">
        <w:rPr>
          <w:color w:val="000000"/>
          <w:shd w:val="clear" w:color="auto" w:fill="FFFFFF"/>
        </w:rPr>
        <w:t xml:space="preserve"> </w:t>
      </w:r>
      <w:r w:rsidR="00D14912" w:rsidRPr="00D14912">
        <w:rPr>
          <w:color w:val="000000"/>
          <w:shd w:val="clear" w:color="auto" w:fill="FFFFFF"/>
        </w:rPr>
        <w:t>01</w:t>
      </w:r>
      <w:r w:rsidRPr="00A327A9">
        <w:rPr>
          <w:color w:val="000000"/>
          <w:shd w:val="clear" w:color="auto" w:fill="FFFFFF"/>
        </w:rPr>
        <w:t>.03-</w:t>
      </w:r>
      <w:r w:rsidR="002E7EF9">
        <w:rPr>
          <w:color w:val="000000"/>
          <w:shd w:val="clear" w:color="auto" w:fill="FFFFFF"/>
        </w:rPr>
        <w:t>10</w:t>
      </w:r>
      <w:r w:rsidRPr="00A327A9">
        <w:rPr>
          <w:color w:val="000000"/>
          <w:shd w:val="clear" w:color="auto" w:fill="FFFFFF"/>
        </w:rPr>
        <w:t>.04</w:t>
      </w:r>
      <w:r>
        <w:rPr>
          <w:color w:val="000000"/>
          <w:shd w:val="clear" w:color="auto" w:fill="FFFFFF"/>
        </w:rPr>
        <w:t>.23</w:t>
      </w:r>
      <w:r w:rsidRPr="00A327A9">
        <w:rPr>
          <w:color w:val="000000"/>
          <w:shd w:val="clear" w:color="auto" w:fill="FFFFFF"/>
        </w:rPr>
        <w:t xml:space="preserve"> - региональная содержательная экспертиза </w:t>
      </w:r>
    </w:p>
    <w:p w14:paraId="5ED9FE83" w14:textId="30CCCCF1" w:rsidR="00A327A9" w:rsidRPr="00A327A9" w:rsidRDefault="00A327A9" w:rsidP="000B5AB0">
      <w:pPr>
        <w:spacing w:line="360" w:lineRule="auto"/>
        <w:ind w:left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2E7EF9">
        <w:rPr>
          <w:color w:val="000000"/>
          <w:shd w:val="clear" w:color="auto" w:fill="FFFFFF"/>
        </w:rPr>
        <w:t>10</w:t>
      </w:r>
      <w:r w:rsidRPr="00A327A9">
        <w:rPr>
          <w:color w:val="000000"/>
          <w:shd w:val="clear" w:color="auto" w:fill="FFFFFF"/>
        </w:rPr>
        <w:t>.04-</w:t>
      </w:r>
      <w:r w:rsidR="002E7EF9">
        <w:rPr>
          <w:color w:val="000000"/>
          <w:shd w:val="clear" w:color="auto" w:fill="FFFFFF"/>
        </w:rPr>
        <w:t>30</w:t>
      </w:r>
      <w:r w:rsidRPr="00A327A9">
        <w:rPr>
          <w:color w:val="000000"/>
          <w:shd w:val="clear" w:color="auto" w:fill="FFFFFF"/>
        </w:rPr>
        <w:t>.04</w:t>
      </w:r>
      <w:r>
        <w:rPr>
          <w:color w:val="000000"/>
          <w:shd w:val="clear" w:color="auto" w:fill="FFFFFF"/>
        </w:rPr>
        <w:t xml:space="preserve">.23 </w:t>
      </w:r>
      <w:r w:rsidRPr="00A327A9">
        <w:rPr>
          <w:color w:val="000000"/>
          <w:shd w:val="clear" w:color="auto" w:fill="FFFFFF"/>
        </w:rPr>
        <w:t>-</w:t>
      </w:r>
      <w:r w:rsidR="00BD0BE9">
        <w:rPr>
          <w:color w:val="000000"/>
          <w:shd w:val="clear" w:color="auto" w:fill="FFFFFF"/>
        </w:rPr>
        <w:t xml:space="preserve"> </w:t>
      </w:r>
      <w:r w:rsidRPr="00A327A9">
        <w:rPr>
          <w:color w:val="000000"/>
          <w:shd w:val="clear" w:color="auto" w:fill="FFFFFF"/>
        </w:rPr>
        <w:t>подготовка заключений региональных экспертов администраторами РАОП к публикации</w:t>
      </w:r>
    </w:p>
    <w:p w14:paraId="6C05E278" w14:textId="076E8811" w:rsidR="00A327A9" w:rsidRDefault="00A327A9" w:rsidP="000B5AB0">
      <w:pPr>
        <w:spacing w:line="360" w:lineRule="auto"/>
        <w:ind w:left="284"/>
        <w:jc w:val="both"/>
        <w:rPr>
          <w:color w:val="000000"/>
          <w:shd w:val="clear" w:color="auto" w:fill="FFFFFF"/>
        </w:rPr>
      </w:pPr>
      <w:r w:rsidRPr="00A327A9">
        <w:rPr>
          <w:color w:val="000000"/>
          <w:shd w:val="clear" w:color="auto" w:fill="FFFFFF"/>
        </w:rPr>
        <w:t xml:space="preserve">май 2023 - публикация результатов </w:t>
      </w:r>
      <w:r w:rsidR="00BD0BE9">
        <w:rPr>
          <w:color w:val="000000"/>
          <w:shd w:val="clear" w:color="auto" w:fill="FFFFFF"/>
        </w:rPr>
        <w:t xml:space="preserve">региональной </w:t>
      </w:r>
      <w:r w:rsidRPr="00A327A9">
        <w:rPr>
          <w:color w:val="000000"/>
          <w:shd w:val="clear" w:color="auto" w:fill="FFFFFF"/>
        </w:rPr>
        <w:t>содержательной экспертизы</w:t>
      </w:r>
    </w:p>
    <w:p w14:paraId="19965140" w14:textId="432B194D" w:rsidR="00C7577A" w:rsidRPr="00A327A9" w:rsidRDefault="00C7577A" w:rsidP="000B5AB0">
      <w:pPr>
        <w:spacing w:line="360" w:lineRule="auto"/>
        <w:ind w:left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июнь 2023 – аналитика результатов кампании РАОП</w:t>
      </w:r>
    </w:p>
    <w:bookmarkEnd w:id="0"/>
    <w:p w14:paraId="03D68ADE" w14:textId="77777777" w:rsidR="00606B3A" w:rsidRPr="00A327A9" w:rsidRDefault="00606B3A" w:rsidP="000B5AB0">
      <w:pPr>
        <w:spacing w:line="360" w:lineRule="auto"/>
        <w:ind w:left="284"/>
        <w:jc w:val="both"/>
        <w:rPr>
          <w:b/>
          <w:bCs/>
          <w:color w:val="000000"/>
          <w:shd w:val="clear" w:color="auto" w:fill="FFFFFF"/>
        </w:rPr>
      </w:pPr>
    </w:p>
    <w:sectPr w:rsidR="00606B3A" w:rsidRPr="00A327A9" w:rsidSect="00672375">
      <w:pgSz w:w="11906" w:h="16838"/>
      <w:pgMar w:top="568" w:right="84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3309" w14:textId="77777777" w:rsidR="002657E7" w:rsidRDefault="002657E7" w:rsidP="00606B3A">
      <w:r>
        <w:separator/>
      </w:r>
    </w:p>
  </w:endnote>
  <w:endnote w:type="continuationSeparator" w:id="0">
    <w:p w14:paraId="3CCA5BCB" w14:textId="77777777" w:rsidR="002657E7" w:rsidRDefault="002657E7" w:rsidP="0060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5102" w14:textId="77777777" w:rsidR="002657E7" w:rsidRDefault="002657E7" w:rsidP="00606B3A">
      <w:r>
        <w:separator/>
      </w:r>
    </w:p>
  </w:footnote>
  <w:footnote w:type="continuationSeparator" w:id="0">
    <w:p w14:paraId="32D090B9" w14:textId="77777777" w:rsidR="002657E7" w:rsidRDefault="002657E7" w:rsidP="0060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0in;height:20in" o:bullet="t">
        <v:imagedata r:id="rId1" o:title="art55ED"/>
      </v:shape>
    </w:pict>
  </w:numPicBullet>
  <w:abstractNum w:abstractNumId="0" w15:restartNumberingAfterBreak="0">
    <w:nsid w:val="033373D6"/>
    <w:multiLevelType w:val="hybridMultilevel"/>
    <w:tmpl w:val="38EC18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457BC7"/>
    <w:multiLevelType w:val="hybridMultilevel"/>
    <w:tmpl w:val="A66619EE"/>
    <w:lvl w:ilvl="0" w:tplc="377868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6B5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241B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207D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EA1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CA8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BE30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831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28D4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DE0C74"/>
    <w:multiLevelType w:val="hybridMultilevel"/>
    <w:tmpl w:val="CB5E7C6C"/>
    <w:lvl w:ilvl="0" w:tplc="A7B8C9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6F9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CFB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85A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66E8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6034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2A0C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045E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F043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461569"/>
    <w:multiLevelType w:val="hybridMultilevel"/>
    <w:tmpl w:val="0FDE0BA4"/>
    <w:lvl w:ilvl="0" w:tplc="12EC5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2E7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DE7D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2CE3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622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C6C2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286C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26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681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77F27DB"/>
    <w:multiLevelType w:val="hybridMultilevel"/>
    <w:tmpl w:val="6104538E"/>
    <w:lvl w:ilvl="0" w:tplc="063A5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B600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9E47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E4BE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2E2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883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3474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8CA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A88A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C812AB"/>
    <w:multiLevelType w:val="hybridMultilevel"/>
    <w:tmpl w:val="C8FE381C"/>
    <w:lvl w:ilvl="0" w:tplc="D9065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923C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20F8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0A49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C0E7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7E8D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8CED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DE06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CE9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75E68C8"/>
    <w:multiLevelType w:val="hybridMultilevel"/>
    <w:tmpl w:val="3CE46AA0"/>
    <w:lvl w:ilvl="0" w:tplc="19680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431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67D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942A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2B2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40BE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86A5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0272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02EC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7D84563"/>
    <w:multiLevelType w:val="hybridMultilevel"/>
    <w:tmpl w:val="38625D32"/>
    <w:lvl w:ilvl="0" w:tplc="D450A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C33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462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88E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EC7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8F5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4C52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A19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9228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560134"/>
    <w:multiLevelType w:val="hybridMultilevel"/>
    <w:tmpl w:val="AF68D008"/>
    <w:lvl w:ilvl="0" w:tplc="47D2C9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EEF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EC67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4A5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800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E21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0AFD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CE8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AC6C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1E13005"/>
    <w:multiLevelType w:val="hybridMultilevel"/>
    <w:tmpl w:val="D7080150"/>
    <w:lvl w:ilvl="0" w:tplc="BA5E38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CBB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0EF2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3AFD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AC8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E40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EAB6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A67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62D7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60D4DDB"/>
    <w:multiLevelType w:val="hybridMultilevel"/>
    <w:tmpl w:val="0142B75E"/>
    <w:lvl w:ilvl="0" w:tplc="0714E3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4AF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D2FA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0C0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6CD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2CA1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18B2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C88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DC44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7306FFC"/>
    <w:multiLevelType w:val="hybridMultilevel"/>
    <w:tmpl w:val="CA9407BC"/>
    <w:lvl w:ilvl="0" w:tplc="20142A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0B4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127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A80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633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60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84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FCF6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B2B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11E80"/>
    <w:multiLevelType w:val="hybridMultilevel"/>
    <w:tmpl w:val="80DAA328"/>
    <w:lvl w:ilvl="0" w:tplc="D1C63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C99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E39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DAF0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AD3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845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215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4A0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02F6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09847C7"/>
    <w:multiLevelType w:val="hybridMultilevel"/>
    <w:tmpl w:val="78FCF4F8"/>
    <w:lvl w:ilvl="0" w:tplc="2D626484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1BE6242"/>
    <w:multiLevelType w:val="hybridMultilevel"/>
    <w:tmpl w:val="92F0A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D6F3C"/>
    <w:multiLevelType w:val="hybridMultilevel"/>
    <w:tmpl w:val="267CB160"/>
    <w:lvl w:ilvl="0" w:tplc="BBA05E7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BE0E7D"/>
    <w:multiLevelType w:val="hybridMultilevel"/>
    <w:tmpl w:val="EA36E0C2"/>
    <w:lvl w:ilvl="0" w:tplc="2320F2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14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F8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0A8C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BE72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6C93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2EE4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4A9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A4B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EAA5E67"/>
    <w:multiLevelType w:val="hybridMultilevel"/>
    <w:tmpl w:val="B99C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52929"/>
    <w:multiLevelType w:val="hybridMultilevel"/>
    <w:tmpl w:val="7270D74E"/>
    <w:lvl w:ilvl="0" w:tplc="8E48F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841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01C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384A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F622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12D1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A290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2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23C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31561AA"/>
    <w:multiLevelType w:val="hybridMultilevel"/>
    <w:tmpl w:val="273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F3A62"/>
    <w:multiLevelType w:val="hybridMultilevel"/>
    <w:tmpl w:val="FAD2F48E"/>
    <w:lvl w:ilvl="0" w:tplc="7C0C6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28A2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68D5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508A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602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4CD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E3C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8F5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CCE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2CD769B"/>
    <w:multiLevelType w:val="hybridMultilevel"/>
    <w:tmpl w:val="F28A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51274">
    <w:abstractNumId w:val="15"/>
  </w:num>
  <w:num w:numId="2" w16cid:durableId="344939167">
    <w:abstractNumId w:val="13"/>
  </w:num>
  <w:num w:numId="3" w16cid:durableId="1827892218">
    <w:abstractNumId w:val="3"/>
  </w:num>
  <w:num w:numId="4" w16cid:durableId="1878153887">
    <w:abstractNumId w:val="16"/>
  </w:num>
  <w:num w:numId="5" w16cid:durableId="1368291530">
    <w:abstractNumId w:val="8"/>
  </w:num>
  <w:num w:numId="6" w16cid:durableId="667755190">
    <w:abstractNumId w:val="10"/>
  </w:num>
  <w:num w:numId="7" w16cid:durableId="413861203">
    <w:abstractNumId w:val="5"/>
  </w:num>
  <w:num w:numId="8" w16cid:durableId="15624112">
    <w:abstractNumId w:val="9"/>
  </w:num>
  <w:num w:numId="9" w16cid:durableId="764569985">
    <w:abstractNumId w:val="1"/>
  </w:num>
  <w:num w:numId="10" w16cid:durableId="1418015906">
    <w:abstractNumId w:val="18"/>
  </w:num>
  <w:num w:numId="11" w16cid:durableId="2145080369">
    <w:abstractNumId w:val="2"/>
  </w:num>
  <w:num w:numId="12" w16cid:durableId="1065448608">
    <w:abstractNumId w:val="20"/>
  </w:num>
  <w:num w:numId="13" w16cid:durableId="418406796">
    <w:abstractNumId w:val="12"/>
  </w:num>
  <w:num w:numId="14" w16cid:durableId="526259546">
    <w:abstractNumId w:val="6"/>
  </w:num>
  <w:num w:numId="15" w16cid:durableId="1001003891">
    <w:abstractNumId w:val="4"/>
  </w:num>
  <w:num w:numId="16" w16cid:durableId="595023675">
    <w:abstractNumId w:val="7"/>
  </w:num>
  <w:num w:numId="17" w16cid:durableId="831870219">
    <w:abstractNumId w:val="21"/>
  </w:num>
  <w:num w:numId="18" w16cid:durableId="37054953">
    <w:abstractNumId w:val="14"/>
  </w:num>
  <w:num w:numId="19" w16cid:durableId="551117054">
    <w:abstractNumId w:val="17"/>
  </w:num>
  <w:num w:numId="20" w16cid:durableId="1609921847">
    <w:abstractNumId w:val="19"/>
  </w:num>
  <w:num w:numId="21" w16cid:durableId="275059620">
    <w:abstractNumId w:val="0"/>
  </w:num>
  <w:num w:numId="22" w16cid:durableId="527446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3A"/>
    <w:rsid w:val="0005503B"/>
    <w:rsid w:val="00092510"/>
    <w:rsid w:val="000B5AB0"/>
    <w:rsid w:val="000D4B22"/>
    <w:rsid w:val="000D59CE"/>
    <w:rsid w:val="00120BA6"/>
    <w:rsid w:val="001758C0"/>
    <w:rsid w:val="001D7148"/>
    <w:rsid w:val="001F5484"/>
    <w:rsid w:val="00215017"/>
    <w:rsid w:val="00240A8E"/>
    <w:rsid w:val="002657E7"/>
    <w:rsid w:val="002817F8"/>
    <w:rsid w:val="0029079D"/>
    <w:rsid w:val="002938B4"/>
    <w:rsid w:val="002A72C8"/>
    <w:rsid w:val="002C7D78"/>
    <w:rsid w:val="002E0115"/>
    <w:rsid w:val="002E5E6D"/>
    <w:rsid w:val="002E7EF9"/>
    <w:rsid w:val="00305C6E"/>
    <w:rsid w:val="003107F8"/>
    <w:rsid w:val="0031423A"/>
    <w:rsid w:val="003233AE"/>
    <w:rsid w:val="00381EA5"/>
    <w:rsid w:val="00394926"/>
    <w:rsid w:val="004176C7"/>
    <w:rsid w:val="00427866"/>
    <w:rsid w:val="00442CA6"/>
    <w:rsid w:val="00471BAC"/>
    <w:rsid w:val="00483FA1"/>
    <w:rsid w:val="00487C9A"/>
    <w:rsid w:val="004961C8"/>
    <w:rsid w:val="004B684E"/>
    <w:rsid w:val="004E1AAF"/>
    <w:rsid w:val="004E2641"/>
    <w:rsid w:val="004E4EEC"/>
    <w:rsid w:val="004F252A"/>
    <w:rsid w:val="005136F7"/>
    <w:rsid w:val="005232EE"/>
    <w:rsid w:val="00580370"/>
    <w:rsid w:val="005974D1"/>
    <w:rsid w:val="005A4582"/>
    <w:rsid w:val="005E29DE"/>
    <w:rsid w:val="005F0388"/>
    <w:rsid w:val="00606B3A"/>
    <w:rsid w:val="00610809"/>
    <w:rsid w:val="00612904"/>
    <w:rsid w:val="006A5659"/>
    <w:rsid w:val="006B05EF"/>
    <w:rsid w:val="006F05B5"/>
    <w:rsid w:val="006F1B9D"/>
    <w:rsid w:val="00724B07"/>
    <w:rsid w:val="00725319"/>
    <w:rsid w:val="00740506"/>
    <w:rsid w:val="007519DC"/>
    <w:rsid w:val="00775686"/>
    <w:rsid w:val="00783034"/>
    <w:rsid w:val="00795FDB"/>
    <w:rsid w:val="007B06B7"/>
    <w:rsid w:val="007C059B"/>
    <w:rsid w:val="007F2437"/>
    <w:rsid w:val="00876B34"/>
    <w:rsid w:val="0088785E"/>
    <w:rsid w:val="008C480C"/>
    <w:rsid w:val="008D0B8C"/>
    <w:rsid w:val="008E54C5"/>
    <w:rsid w:val="008F0E02"/>
    <w:rsid w:val="008F28CC"/>
    <w:rsid w:val="00966B01"/>
    <w:rsid w:val="00980448"/>
    <w:rsid w:val="009A0219"/>
    <w:rsid w:val="009A08E6"/>
    <w:rsid w:val="009A100B"/>
    <w:rsid w:val="009A4027"/>
    <w:rsid w:val="009F4FD2"/>
    <w:rsid w:val="00A00B66"/>
    <w:rsid w:val="00A11BC4"/>
    <w:rsid w:val="00A22C27"/>
    <w:rsid w:val="00A327A9"/>
    <w:rsid w:val="00A57109"/>
    <w:rsid w:val="00A70F95"/>
    <w:rsid w:val="00A76EA2"/>
    <w:rsid w:val="00A76EE4"/>
    <w:rsid w:val="00A875A2"/>
    <w:rsid w:val="00AB0CCE"/>
    <w:rsid w:val="00AE79BC"/>
    <w:rsid w:val="00B14B35"/>
    <w:rsid w:val="00B55C18"/>
    <w:rsid w:val="00BA26B7"/>
    <w:rsid w:val="00BC293F"/>
    <w:rsid w:val="00BD0BE9"/>
    <w:rsid w:val="00BF01D4"/>
    <w:rsid w:val="00C00E81"/>
    <w:rsid w:val="00C15889"/>
    <w:rsid w:val="00C347F8"/>
    <w:rsid w:val="00C51A42"/>
    <w:rsid w:val="00C653EA"/>
    <w:rsid w:val="00C7577A"/>
    <w:rsid w:val="00C76417"/>
    <w:rsid w:val="00C915FD"/>
    <w:rsid w:val="00C954AE"/>
    <w:rsid w:val="00CC6998"/>
    <w:rsid w:val="00CD3909"/>
    <w:rsid w:val="00CE3950"/>
    <w:rsid w:val="00D14912"/>
    <w:rsid w:val="00D6426C"/>
    <w:rsid w:val="00D719E5"/>
    <w:rsid w:val="00E051A8"/>
    <w:rsid w:val="00E621ED"/>
    <w:rsid w:val="00E71C22"/>
    <w:rsid w:val="00E968C2"/>
    <w:rsid w:val="00EA6306"/>
    <w:rsid w:val="00EF03AE"/>
    <w:rsid w:val="00EF3416"/>
    <w:rsid w:val="00F03B74"/>
    <w:rsid w:val="00F26366"/>
    <w:rsid w:val="00F33DEB"/>
    <w:rsid w:val="00F549C8"/>
    <w:rsid w:val="00F57464"/>
    <w:rsid w:val="00F745B8"/>
    <w:rsid w:val="00F843A3"/>
    <w:rsid w:val="00FA2DE1"/>
    <w:rsid w:val="00FE3F1D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8E0E"/>
  <w15:docId w15:val="{1E224D4A-E6D8-4C00-9FAB-50A571CA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6B3A"/>
    <w:rPr>
      <w:color w:val="0000FF"/>
      <w:u w:val="single"/>
    </w:rPr>
  </w:style>
  <w:style w:type="paragraph" w:styleId="a4">
    <w:name w:val="No Spacing"/>
    <w:uiPriority w:val="1"/>
    <w:qFormat/>
    <w:rsid w:val="00606B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unhideWhenUsed/>
    <w:rsid w:val="00606B3A"/>
    <w:rPr>
      <w:rFonts w:ascii="Calibri" w:hAnsi="Calibri" w:cs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06B3A"/>
    <w:rPr>
      <w:rFonts w:ascii="Calibri" w:eastAsia="Times New Roman" w:hAnsi="Calibri" w:cs="Calibri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606B3A"/>
    <w:rPr>
      <w:vertAlign w:val="superscript"/>
    </w:rPr>
  </w:style>
  <w:style w:type="paragraph" w:styleId="a8">
    <w:name w:val="List Paragraph"/>
    <w:basedOn w:val="a"/>
    <w:uiPriority w:val="34"/>
    <w:qFormat/>
    <w:rsid w:val="005974D1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BD0BE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D0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3773">
          <w:marLeft w:val="47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673">
          <w:marLeft w:val="47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511">
          <w:marLeft w:val="47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447">
          <w:marLeft w:val="47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314">
          <w:marLeft w:val="47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550">
          <w:marLeft w:val="47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8bu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k@kipk.ru" TargetMode="External"/><Relationship Id="rId12" Type="http://schemas.openxmlformats.org/officeDocument/2006/relationships/hyperlink" Target="https://atlas-edu.kipk.ru/users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dl.kipk.ru/course/view.php?id=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2VsEk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1 1</cp:lastModifiedBy>
  <cp:revision>2</cp:revision>
  <dcterms:created xsi:type="dcterms:W3CDTF">2022-12-29T07:44:00Z</dcterms:created>
  <dcterms:modified xsi:type="dcterms:W3CDTF">2022-12-29T07:44:00Z</dcterms:modified>
</cp:coreProperties>
</file>